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E8558" w14:textId="77777777" w:rsidR="00F1330B" w:rsidRPr="00996DE2" w:rsidRDefault="00931EC7" w:rsidP="00996DE2">
      <w:pPr>
        <w:pStyle w:val="NoSpacing"/>
        <w:jc w:val="center"/>
        <w:rPr>
          <w:rFonts w:ascii="Arial" w:hAnsi="Arial" w:cs="Arial"/>
          <w:b/>
          <w:sz w:val="24"/>
          <w:szCs w:val="24"/>
        </w:rPr>
      </w:pPr>
      <w:r w:rsidRPr="00996DE2">
        <w:rPr>
          <w:rFonts w:ascii="Arial" w:hAnsi="Arial" w:cs="Arial"/>
          <w:b/>
          <w:sz w:val="24"/>
          <w:szCs w:val="24"/>
        </w:rPr>
        <w:t>Florida Children and Youth Cabinet Meeting</w:t>
      </w:r>
    </w:p>
    <w:p w14:paraId="6D7E4B72" w14:textId="77777777" w:rsidR="00931EC7" w:rsidRPr="00996DE2" w:rsidRDefault="00931EC7" w:rsidP="00996DE2">
      <w:pPr>
        <w:pStyle w:val="NoSpacing"/>
        <w:jc w:val="center"/>
        <w:rPr>
          <w:rFonts w:ascii="Arial" w:hAnsi="Arial" w:cs="Arial"/>
          <w:sz w:val="24"/>
          <w:szCs w:val="24"/>
        </w:rPr>
      </w:pPr>
      <w:r w:rsidRPr="00996DE2">
        <w:rPr>
          <w:rFonts w:ascii="Arial" w:hAnsi="Arial" w:cs="Arial"/>
          <w:sz w:val="24"/>
          <w:szCs w:val="24"/>
        </w:rPr>
        <w:t>Wednesday, May 4, 2016</w:t>
      </w:r>
    </w:p>
    <w:p w14:paraId="21214363" w14:textId="77777777" w:rsidR="00931EC7" w:rsidRPr="00996DE2" w:rsidRDefault="00931EC7" w:rsidP="00996DE2">
      <w:pPr>
        <w:pStyle w:val="NoSpacing"/>
        <w:jc w:val="center"/>
        <w:rPr>
          <w:rFonts w:ascii="Arial" w:hAnsi="Arial" w:cs="Arial"/>
          <w:sz w:val="24"/>
          <w:szCs w:val="24"/>
        </w:rPr>
      </w:pPr>
      <w:r w:rsidRPr="00996DE2">
        <w:rPr>
          <w:rFonts w:ascii="Arial" w:hAnsi="Arial" w:cs="Arial"/>
          <w:sz w:val="24"/>
          <w:szCs w:val="24"/>
        </w:rPr>
        <w:t>9:00 a.m. – 2:00 p.m.</w:t>
      </w:r>
    </w:p>
    <w:p w14:paraId="1422E0E5" w14:textId="77777777" w:rsidR="00931EC7" w:rsidRPr="00996DE2" w:rsidRDefault="00931EC7" w:rsidP="00996DE2">
      <w:pPr>
        <w:pStyle w:val="NoSpacing"/>
        <w:jc w:val="center"/>
        <w:rPr>
          <w:rFonts w:ascii="Arial" w:hAnsi="Arial" w:cs="Arial"/>
          <w:sz w:val="24"/>
          <w:szCs w:val="24"/>
        </w:rPr>
      </w:pPr>
      <w:r w:rsidRPr="00996DE2">
        <w:rPr>
          <w:rFonts w:ascii="Arial" w:hAnsi="Arial" w:cs="Arial"/>
          <w:sz w:val="24"/>
          <w:szCs w:val="24"/>
        </w:rPr>
        <w:t>State College of Florida Lakewood Ranch</w:t>
      </w:r>
    </w:p>
    <w:p w14:paraId="191A5FF3" w14:textId="77777777" w:rsidR="00931EC7" w:rsidRPr="00996DE2" w:rsidRDefault="00931EC7" w:rsidP="00996DE2">
      <w:pPr>
        <w:pStyle w:val="NoSpacing"/>
        <w:jc w:val="center"/>
        <w:rPr>
          <w:rFonts w:ascii="Arial" w:hAnsi="Arial" w:cs="Arial"/>
          <w:sz w:val="24"/>
          <w:szCs w:val="24"/>
        </w:rPr>
      </w:pPr>
      <w:r w:rsidRPr="00996DE2">
        <w:rPr>
          <w:rFonts w:ascii="Arial" w:hAnsi="Arial" w:cs="Arial"/>
          <w:sz w:val="24"/>
          <w:szCs w:val="24"/>
        </w:rPr>
        <w:t>Center for Technology &amp; Innovation</w:t>
      </w:r>
    </w:p>
    <w:p w14:paraId="23DFADF1" w14:textId="77777777" w:rsidR="00931EC7" w:rsidRPr="00996DE2" w:rsidRDefault="00931EC7" w:rsidP="00996DE2">
      <w:pPr>
        <w:pStyle w:val="NoSpacing"/>
        <w:rPr>
          <w:rFonts w:ascii="Arial" w:hAnsi="Arial" w:cs="Arial"/>
          <w:sz w:val="24"/>
          <w:szCs w:val="24"/>
        </w:rPr>
      </w:pPr>
    </w:p>
    <w:p w14:paraId="5720C706" w14:textId="77777777" w:rsidR="00931EC7" w:rsidRPr="00996DE2" w:rsidRDefault="00931EC7" w:rsidP="00996DE2">
      <w:pPr>
        <w:pStyle w:val="NoSpacing"/>
        <w:jc w:val="center"/>
        <w:rPr>
          <w:rFonts w:ascii="Arial" w:hAnsi="Arial" w:cs="Arial"/>
          <w:b/>
          <w:sz w:val="24"/>
          <w:szCs w:val="24"/>
        </w:rPr>
      </w:pPr>
      <w:r w:rsidRPr="00996DE2">
        <w:rPr>
          <w:rFonts w:ascii="Arial" w:hAnsi="Arial" w:cs="Arial"/>
          <w:b/>
          <w:sz w:val="24"/>
          <w:szCs w:val="24"/>
        </w:rPr>
        <w:t>Meeting Summary</w:t>
      </w:r>
    </w:p>
    <w:p w14:paraId="1F800E2B" w14:textId="77777777" w:rsidR="00931EC7" w:rsidRPr="00996DE2" w:rsidRDefault="00931EC7" w:rsidP="00996DE2">
      <w:pPr>
        <w:pStyle w:val="NoSpacing"/>
        <w:rPr>
          <w:rFonts w:ascii="Arial" w:hAnsi="Arial" w:cs="Arial"/>
          <w:sz w:val="24"/>
          <w:szCs w:val="24"/>
        </w:rPr>
      </w:pPr>
    </w:p>
    <w:p w14:paraId="0EAC4B0F" w14:textId="77777777" w:rsidR="00931EC7" w:rsidRPr="00996DE2" w:rsidRDefault="00931EC7" w:rsidP="00996DE2">
      <w:pPr>
        <w:pStyle w:val="NoSpacing"/>
        <w:rPr>
          <w:rFonts w:ascii="Arial" w:hAnsi="Arial" w:cs="Arial"/>
          <w:sz w:val="24"/>
          <w:szCs w:val="24"/>
        </w:rPr>
      </w:pPr>
      <w:r w:rsidRPr="00996DE2">
        <w:rPr>
          <w:rFonts w:ascii="Arial" w:hAnsi="Arial" w:cs="Arial"/>
          <w:sz w:val="24"/>
          <w:szCs w:val="24"/>
        </w:rPr>
        <w:t xml:space="preserve">Note:  The following is a summary of the highlights of the proceedings and is not intended to be construed as a transcript.  To obtain meeting materials, please visit </w:t>
      </w:r>
      <w:hyperlink r:id="rId7" w:history="1">
        <w:r w:rsidRPr="00996DE2">
          <w:rPr>
            <w:rStyle w:val="Hyperlink"/>
            <w:rFonts w:ascii="Arial" w:hAnsi="Arial" w:cs="Arial"/>
            <w:sz w:val="24"/>
            <w:szCs w:val="24"/>
          </w:rPr>
          <w:t>www.flgov.com/childrens-cabinet</w:t>
        </w:r>
      </w:hyperlink>
      <w:r w:rsidRPr="00996DE2">
        <w:rPr>
          <w:rFonts w:ascii="Arial" w:hAnsi="Arial" w:cs="Arial"/>
          <w:sz w:val="24"/>
          <w:szCs w:val="24"/>
        </w:rPr>
        <w:t>.</w:t>
      </w:r>
    </w:p>
    <w:p w14:paraId="02C84436" w14:textId="77777777" w:rsidR="00931EC7" w:rsidRPr="00996DE2" w:rsidRDefault="00931EC7" w:rsidP="00996DE2">
      <w:pPr>
        <w:pStyle w:val="NoSpacing"/>
        <w:rPr>
          <w:rFonts w:ascii="Arial" w:hAnsi="Arial" w:cs="Arial"/>
          <w:sz w:val="24"/>
          <w:szCs w:val="24"/>
        </w:rPr>
      </w:pPr>
    </w:p>
    <w:p w14:paraId="57ED8336" w14:textId="77777777" w:rsidR="00931EC7" w:rsidRPr="00996DE2" w:rsidRDefault="00931EC7" w:rsidP="00996DE2">
      <w:pPr>
        <w:pStyle w:val="NoSpacing"/>
        <w:jc w:val="center"/>
        <w:rPr>
          <w:rFonts w:ascii="Arial" w:hAnsi="Arial" w:cs="Arial"/>
          <w:b/>
          <w:sz w:val="24"/>
          <w:szCs w:val="24"/>
          <w:u w:val="single"/>
        </w:rPr>
      </w:pPr>
      <w:r w:rsidRPr="00996DE2">
        <w:rPr>
          <w:rFonts w:ascii="Arial" w:hAnsi="Arial" w:cs="Arial"/>
          <w:b/>
          <w:sz w:val="24"/>
          <w:szCs w:val="24"/>
          <w:u w:val="single"/>
        </w:rPr>
        <w:t>Attendance Summary</w:t>
      </w:r>
    </w:p>
    <w:p w14:paraId="4DCFA648" w14:textId="77777777" w:rsidR="00931EC7" w:rsidRPr="00996DE2" w:rsidRDefault="00931EC7" w:rsidP="00996DE2">
      <w:pPr>
        <w:pStyle w:val="NoSpacing"/>
        <w:rPr>
          <w:rFonts w:ascii="Arial" w:hAnsi="Arial" w:cs="Arial"/>
          <w:sz w:val="24"/>
          <w:szCs w:val="24"/>
        </w:rPr>
      </w:pPr>
    </w:p>
    <w:p w14:paraId="322AE5B5" w14:textId="77777777" w:rsidR="00931EC7" w:rsidRPr="00996DE2" w:rsidRDefault="00931EC7" w:rsidP="00996DE2">
      <w:pPr>
        <w:pStyle w:val="NoSpacing"/>
        <w:rPr>
          <w:rFonts w:ascii="Arial" w:hAnsi="Arial" w:cs="Arial"/>
          <w:sz w:val="24"/>
          <w:szCs w:val="24"/>
        </w:rPr>
      </w:pPr>
      <w:r w:rsidRPr="00996DE2">
        <w:rPr>
          <w:rFonts w:ascii="Arial" w:hAnsi="Arial" w:cs="Arial"/>
          <w:sz w:val="24"/>
          <w:szCs w:val="24"/>
        </w:rPr>
        <w:t>Florida Children and Youth Cabinet members in attendance:</w:t>
      </w:r>
    </w:p>
    <w:p w14:paraId="26F1A88A" w14:textId="77777777" w:rsidR="00996DE2" w:rsidRPr="00996DE2" w:rsidRDefault="00996DE2" w:rsidP="00996DE2">
      <w:pPr>
        <w:pStyle w:val="NoSpacing"/>
        <w:rPr>
          <w:rFonts w:ascii="Arial" w:hAnsi="Arial" w:cs="Arial"/>
          <w:sz w:val="24"/>
          <w:szCs w:val="24"/>
        </w:rPr>
        <w:sectPr w:rsidR="00996DE2" w:rsidRPr="00996DE2">
          <w:pgSz w:w="12240" w:h="15840"/>
          <w:pgMar w:top="1440" w:right="1440" w:bottom="1440" w:left="1440" w:header="720" w:footer="720" w:gutter="0"/>
          <w:cols w:space="720"/>
          <w:docGrid w:linePitch="360"/>
        </w:sectPr>
      </w:pPr>
    </w:p>
    <w:p w14:paraId="32BB2A85" w14:textId="00E687BA" w:rsidR="00931EC7" w:rsidRPr="00996DE2" w:rsidRDefault="00931EC7" w:rsidP="00996DE2">
      <w:pPr>
        <w:pStyle w:val="NoSpacing"/>
        <w:numPr>
          <w:ilvl w:val="0"/>
          <w:numId w:val="26"/>
        </w:numPr>
        <w:rPr>
          <w:rFonts w:ascii="Arial" w:hAnsi="Arial" w:cs="Arial"/>
          <w:sz w:val="24"/>
          <w:szCs w:val="24"/>
        </w:rPr>
      </w:pPr>
      <w:r w:rsidRPr="00996DE2">
        <w:rPr>
          <w:rFonts w:ascii="Arial" w:hAnsi="Arial" w:cs="Arial"/>
          <w:sz w:val="24"/>
          <w:szCs w:val="24"/>
        </w:rPr>
        <w:lastRenderedPageBreak/>
        <w:t>Chair Wansley Walters</w:t>
      </w:r>
    </w:p>
    <w:p w14:paraId="515AFB05" w14:textId="77777777" w:rsidR="00931EC7" w:rsidRPr="00996DE2" w:rsidRDefault="00931EC7" w:rsidP="00996DE2">
      <w:pPr>
        <w:pStyle w:val="NoSpacing"/>
        <w:numPr>
          <w:ilvl w:val="0"/>
          <w:numId w:val="26"/>
        </w:numPr>
        <w:rPr>
          <w:rFonts w:ascii="Arial" w:hAnsi="Arial" w:cs="Arial"/>
          <w:sz w:val="24"/>
          <w:szCs w:val="24"/>
        </w:rPr>
      </w:pPr>
      <w:r w:rsidRPr="00996DE2">
        <w:rPr>
          <w:rFonts w:ascii="Arial" w:hAnsi="Arial" w:cs="Arial"/>
          <w:sz w:val="24"/>
          <w:szCs w:val="24"/>
        </w:rPr>
        <w:t>Secretary Mike Carroll</w:t>
      </w:r>
    </w:p>
    <w:p w14:paraId="4517805E" w14:textId="77777777" w:rsidR="00931EC7" w:rsidRPr="00996DE2" w:rsidRDefault="00931EC7" w:rsidP="00996DE2">
      <w:pPr>
        <w:pStyle w:val="NoSpacing"/>
        <w:numPr>
          <w:ilvl w:val="0"/>
          <w:numId w:val="26"/>
        </w:numPr>
        <w:rPr>
          <w:rFonts w:ascii="Arial" w:hAnsi="Arial" w:cs="Arial"/>
          <w:sz w:val="24"/>
          <w:szCs w:val="24"/>
        </w:rPr>
      </w:pPr>
      <w:r w:rsidRPr="00996DE2">
        <w:rPr>
          <w:rFonts w:ascii="Arial" w:hAnsi="Arial" w:cs="Arial"/>
          <w:sz w:val="24"/>
          <w:szCs w:val="24"/>
        </w:rPr>
        <w:t>Victoria Vangalis Zepp</w:t>
      </w:r>
    </w:p>
    <w:p w14:paraId="31A4656C" w14:textId="77777777" w:rsidR="00A82803" w:rsidRPr="00996DE2" w:rsidRDefault="00A82803" w:rsidP="00996DE2">
      <w:pPr>
        <w:pStyle w:val="NoSpacing"/>
        <w:numPr>
          <w:ilvl w:val="0"/>
          <w:numId w:val="26"/>
        </w:numPr>
        <w:rPr>
          <w:rFonts w:ascii="Arial" w:hAnsi="Arial" w:cs="Arial"/>
          <w:sz w:val="24"/>
          <w:szCs w:val="24"/>
        </w:rPr>
      </w:pPr>
      <w:r w:rsidRPr="00996DE2">
        <w:rPr>
          <w:rFonts w:ascii="Arial" w:hAnsi="Arial" w:cs="Arial"/>
          <w:sz w:val="24"/>
          <w:szCs w:val="24"/>
        </w:rPr>
        <w:t>Executive Director Alan Abramowitz</w:t>
      </w:r>
    </w:p>
    <w:p w14:paraId="0AD3C0D2" w14:textId="77777777" w:rsidR="000A3A6E" w:rsidRPr="00996DE2" w:rsidRDefault="000A3A6E" w:rsidP="00996DE2">
      <w:pPr>
        <w:pStyle w:val="NoSpacing"/>
        <w:numPr>
          <w:ilvl w:val="0"/>
          <w:numId w:val="26"/>
        </w:numPr>
        <w:rPr>
          <w:rFonts w:ascii="Arial" w:hAnsi="Arial" w:cs="Arial"/>
          <w:sz w:val="24"/>
          <w:szCs w:val="24"/>
        </w:rPr>
      </w:pPr>
      <w:r w:rsidRPr="00996DE2">
        <w:rPr>
          <w:rFonts w:ascii="Arial" w:hAnsi="Arial" w:cs="Arial"/>
          <w:sz w:val="24"/>
          <w:szCs w:val="24"/>
        </w:rPr>
        <w:t>Judge Sandy Karlan</w:t>
      </w:r>
    </w:p>
    <w:p w14:paraId="7898F0EF" w14:textId="77777777" w:rsidR="000A3A6E" w:rsidRPr="00996DE2" w:rsidRDefault="000A3A6E" w:rsidP="00996DE2">
      <w:pPr>
        <w:pStyle w:val="NoSpacing"/>
        <w:numPr>
          <w:ilvl w:val="0"/>
          <w:numId w:val="26"/>
        </w:numPr>
        <w:rPr>
          <w:rFonts w:ascii="Arial" w:hAnsi="Arial" w:cs="Arial"/>
          <w:sz w:val="24"/>
          <w:szCs w:val="24"/>
        </w:rPr>
      </w:pPr>
      <w:r w:rsidRPr="00996DE2">
        <w:rPr>
          <w:rFonts w:ascii="Arial" w:hAnsi="Arial" w:cs="Arial"/>
          <w:sz w:val="24"/>
          <w:szCs w:val="24"/>
        </w:rPr>
        <w:t>Judge Lee Haworth</w:t>
      </w:r>
    </w:p>
    <w:p w14:paraId="1E5FE6F4" w14:textId="77777777" w:rsidR="000A3A6E" w:rsidRPr="00996DE2" w:rsidRDefault="000A3A6E" w:rsidP="00996DE2">
      <w:pPr>
        <w:pStyle w:val="NoSpacing"/>
        <w:numPr>
          <w:ilvl w:val="0"/>
          <w:numId w:val="26"/>
        </w:numPr>
        <w:rPr>
          <w:rFonts w:ascii="Arial" w:hAnsi="Arial" w:cs="Arial"/>
          <w:sz w:val="24"/>
          <w:szCs w:val="24"/>
        </w:rPr>
      </w:pPr>
      <w:r w:rsidRPr="00996DE2">
        <w:rPr>
          <w:rFonts w:ascii="Arial" w:hAnsi="Arial" w:cs="Arial"/>
          <w:sz w:val="24"/>
          <w:szCs w:val="24"/>
        </w:rPr>
        <w:t>Secretary Christina Daly</w:t>
      </w:r>
    </w:p>
    <w:p w14:paraId="602BE84B" w14:textId="77777777" w:rsidR="000A3A6E" w:rsidRPr="00996DE2" w:rsidRDefault="000A3A6E" w:rsidP="00996DE2">
      <w:pPr>
        <w:pStyle w:val="NoSpacing"/>
        <w:numPr>
          <w:ilvl w:val="0"/>
          <w:numId w:val="26"/>
        </w:numPr>
        <w:rPr>
          <w:rFonts w:ascii="Arial" w:hAnsi="Arial" w:cs="Arial"/>
          <w:sz w:val="24"/>
          <w:szCs w:val="24"/>
        </w:rPr>
      </w:pPr>
      <w:r w:rsidRPr="00996DE2">
        <w:rPr>
          <w:rFonts w:ascii="Arial" w:hAnsi="Arial" w:cs="Arial"/>
          <w:sz w:val="24"/>
          <w:szCs w:val="24"/>
        </w:rPr>
        <w:lastRenderedPageBreak/>
        <w:t>Director Zackary Gibson</w:t>
      </w:r>
    </w:p>
    <w:p w14:paraId="0F7B744B" w14:textId="77777777" w:rsidR="000A3A6E" w:rsidRPr="00996DE2" w:rsidRDefault="000A3A6E" w:rsidP="00996DE2">
      <w:pPr>
        <w:pStyle w:val="NoSpacing"/>
        <w:numPr>
          <w:ilvl w:val="0"/>
          <w:numId w:val="26"/>
        </w:numPr>
        <w:rPr>
          <w:rFonts w:ascii="Arial" w:hAnsi="Arial" w:cs="Arial"/>
          <w:sz w:val="24"/>
          <w:szCs w:val="24"/>
        </w:rPr>
      </w:pPr>
      <w:r w:rsidRPr="00996DE2">
        <w:rPr>
          <w:rFonts w:ascii="Arial" w:hAnsi="Arial" w:cs="Arial"/>
          <w:sz w:val="24"/>
          <w:szCs w:val="24"/>
        </w:rPr>
        <w:t>Mr. Steven Uhlfelder</w:t>
      </w:r>
    </w:p>
    <w:p w14:paraId="0E291C11" w14:textId="77777777" w:rsidR="000A3A6E" w:rsidRPr="00996DE2" w:rsidRDefault="000A3A6E" w:rsidP="00996DE2">
      <w:pPr>
        <w:pStyle w:val="NoSpacing"/>
        <w:numPr>
          <w:ilvl w:val="0"/>
          <w:numId w:val="26"/>
        </w:numPr>
        <w:rPr>
          <w:rFonts w:ascii="Arial" w:hAnsi="Arial" w:cs="Arial"/>
          <w:sz w:val="24"/>
          <w:szCs w:val="24"/>
        </w:rPr>
      </w:pPr>
      <w:r w:rsidRPr="00996DE2">
        <w:rPr>
          <w:rFonts w:ascii="Arial" w:hAnsi="Arial" w:cs="Arial"/>
          <w:sz w:val="24"/>
          <w:szCs w:val="24"/>
        </w:rPr>
        <w:t>Tanya Wilkins</w:t>
      </w:r>
    </w:p>
    <w:p w14:paraId="5A268234" w14:textId="77777777" w:rsidR="00E33770" w:rsidRPr="00996DE2" w:rsidRDefault="00E33770" w:rsidP="00996DE2">
      <w:pPr>
        <w:pStyle w:val="NoSpacing"/>
        <w:numPr>
          <w:ilvl w:val="0"/>
          <w:numId w:val="26"/>
        </w:numPr>
        <w:rPr>
          <w:rFonts w:ascii="Arial" w:hAnsi="Arial" w:cs="Arial"/>
          <w:sz w:val="24"/>
          <w:szCs w:val="24"/>
        </w:rPr>
      </w:pPr>
      <w:r w:rsidRPr="00996DE2">
        <w:rPr>
          <w:rFonts w:ascii="Arial" w:hAnsi="Arial" w:cs="Arial"/>
          <w:sz w:val="24"/>
          <w:szCs w:val="24"/>
        </w:rPr>
        <w:t>Interim Surgeon General Dr. Celeste Phillips</w:t>
      </w:r>
    </w:p>
    <w:p w14:paraId="125DF06A" w14:textId="77777777" w:rsidR="00E33770" w:rsidRPr="00996DE2" w:rsidRDefault="00E33770" w:rsidP="00996DE2">
      <w:pPr>
        <w:pStyle w:val="NoSpacing"/>
        <w:numPr>
          <w:ilvl w:val="0"/>
          <w:numId w:val="26"/>
        </w:numPr>
        <w:rPr>
          <w:rFonts w:ascii="Arial" w:hAnsi="Arial" w:cs="Arial"/>
          <w:sz w:val="24"/>
          <w:szCs w:val="24"/>
        </w:rPr>
      </w:pPr>
      <w:r w:rsidRPr="00996DE2">
        <w:rPr>
          <w:rFonts w:ascii="Arial" w:hAnsi="Arial" w:cs="Arial"/>
          <w:sz w:val="24"/>
          <w:szCs w:val="24"/>
        </w:rPr>
        <w:t>Diana Ragbeer</w:t>
      </w:r>
    </w:p>
    <w:p w14:paraId="38DCDF16" w14:textId="77777777" w:rsidR="00E33770" w:rsidRPr="00996DE2" w:rsidRDefault="00E33770" w:rsidP="00996DE2">
      <w:pPr>
        <w:pStyle w:val="NoSpacing"/>
        <w:numPr>
          <w:ilvl w:val="0"/>
          <w:numId w:val="26"/>
        </w:numPr>
        <w:rPr>
          <w:rFonts w:ascii="Arial" w:hAnsi="Arial" w:cs="Arial"/>
          <w:sz w:val="24"/>
          <w:szCs w:val="24"/>
        </w:rPr>
      </w:pPr>
      <w:r w:rsidRPr="00996DE2">
        <w:rPr>
          <w:rFonts w:ascii="Arial" w:hAnsi="Arial" w:cs="Arial"/>
          <w:sz w:val="24"/>
          <w:szCs w:val="24"/>
        </w:rPr>
        <w:t>Nelson Diaz</w:t>
      </w:r>
    </w:p>
    <w:p w14:paraId="40AE747E" w14:textId="77777777" w:rsidR="00996DE2" w:rsidRPr="00996DE2" w:rsidRDefault="00996DE2" w:rsidP="00996DE2">
      <w:pPr>
        <w:pStyle w:val="NoSpacing"/>
        <w:rPr>
          <w:rFonts w:ascii="Arial" w:hAnsi="Arial" w:cs="Arial"/>
          <w:sz w:val="24"/>
          <w:szCs w:val="24"/>
        </w:rPr>
        <w:sectPr w:rsidR="00996DE2" w:rsidRPr="00996DE2" w:rsidSect="00996DE2">
          <w:type w:val="continuous"/>
          <w:pgSz w:w="12240" w:h="15840"/>
          <w:pgMar w:top="1440" w:right="1440" w:bottom="1440" w:left="1440" w:header="720" w:footer="720" w:gutter="0"/>
          <w:cols w:num="2" w:space="720"/>
          <w:docGrid w:linePitch="360"/>
        </w:sectPr>
      </w:pPr>
    </w:p>
    <w:p w14:paraId="390A6A84" w14:textId="77777777" w:rsidR="00996DE2" w:rsidRPr="00996DE2" w:rsidRDefault="00996DE2" w:rsidP="00996DE2">
      <w:pPr>
        <w:pStyle w:val="NoSpacing"/>
        <w:rPr>
          <w:rFonts w:ascii="Arial" w:hAnsi="Arial" w:cs="Arial"/>
          <w:sz w:val="24"/>
          <w:szCs w:val="24"/>
        </w:rPr>
      </w:pPr>
    </w:p>
    <w:p w14:paraId="263DC21C" w14:textId="77777777" w:rsidR="002B544F" w:rsidRDefault="002B544F" w:rsidP="00996DE2">
      <w:pPr>
        <w:pStyle w:val="NoSpacing"/>
        <w:rPr>
          <w:rFonts w:ascii="Arial" w:hAnsi="Arial" w:cs="Arial"/>
          <w:sz w:val="24"/>
          <w:szCs w:val="24"/>
        </w:rPr>
      </w:pPr>
      <w:r>
        <w:rPr>
          <w:rFonts w:ascii="Arial" w:hAnsi="Arial" w:cs="Arial"/>
          <w:sz w:val="24"/>
          <w:szCs w:val="24"/>
        </w:rPr>
        <w:t xml:space="preserve">Member Representatives in attendance: </w:t>
      </w:r>
    </w:p>
    <w:p w14:paraId="54C6925F" w14:textId="107B7242" w:rsidR="002B544F" w:rsidRDefault="002B544F" w:rsidP="00996DE2">
      <w:pPr>
        <w:pStyle w:val="NoSpacing"/>
        <w:rPr>
          <w:rFonts w:ascii="Arial" w:hAnsi="Arial" w:cs="Arial"/>
          <w:sz w:val="24"/>
          <w:szCs w:val="24"/>
        </w:rPr>
      </w:pPr>
      <w:r>
        <w:rPr>
          <w:rFonts w:ascii="Arial" w:hAnsi="Arial" w:cs="Arial"/>
          <w:sz w:val="24"/>
          <w:szCs w:val="24"/>
        </w:rPr>
        <w:t>Judge Lee Haworth, on behalf of Justice Pariente</w:t>
      </w:r>
    </w:p>
    <w:p w14:paraId="14BC2245" w14:textId="6EFBCF00" w:rsidR="002B544F" w:rsidRDefault="002B544F" w:rsidP="00996DE2">
      <w:pPr>
        <w:pStyle w:val="NoSpacing"/>
        <w:rPr>
          <w:rFonts w:ascii="Arial" w:hAnsi="Arial" w:cs="Arial"/>
          <w:sz w:val="24"/>
          <w:szCs w:val="24"/>
        </w:rPr>
      </w:pPr>
      <w:r>
        <w:rPr>
          <w:rFonts w:ascii="Arial" w:hAnsi="Arial" w:cs="Arial"/>
          <w:sz w:val="24"/>
          <w:szCs w:val="24"/>
        </w:rPr>
        <w:t>Tanya Cooper, on behalf of Commissioner Stewart</w:t>
      </w:r>
    </w:p>
    <w:p w14:paraId="6ADB0280" w14:textId="4D411F6C" w:rsidR="002B544F" w:rsidRDefault="002B544F" w:rsidP="00996DE2">
      <w:pPr>
        <w:pStyle w:val="NoSpacing"/>
        <w:rPr>
          <w:rFonts w:ascii="Arial" w:hAnsi="Arial" w:cs="Arial"/>
          <w:sz w:val="24"/>
          <w:szCs w:val="24"/>
        </w:rPr>
      </w:pPr>
      <w:r>
        <w:rPr>
          <w:rFonts w:ascii="Arial" w:hAnsi="Arial" w:cs="Arial"/>
          <w:sz w:val="24"/>
          <w:szCs w:val="24"/>
        </w:rPr>
        <w:t>Jeff Smith, on behalf of Director Palmer</w:t>
      </w:r>
    </w:p>
    <w:p w14:paraId="60EA39E6" w14:textId="77777777" w:rsidR="002B544F" w:rsidRDefault="002B544F" w:rsidP="00996DE2">
      <w:pPr>
        <w:pStyle w:val="NoSpacing"/>
        <w:rPr>
          <w:rFonts w:ascii="Arial" w:hAnsi="Arial" w:cs="Arial"/>
          <w:sz w:val="24"/>
          <w:szCs w:val="24"/>
        </w:rPr>
      </w:pPr>
    </w:p>
    <w:p w14:paraId="07B83B3E" w14:textId="2A4C863D" w:rsidR="00996DE2" w:rsidRPr="00996DE2" w:rsidRDefault="00996DE2" w:rsidP="00996DE2">
      <w:pPr>
        <w:pStyle w:val="NoSpacing"/>
        <w:rPr>
          <w:rFonts w:ascii="Arial" w:hAnsi="Arial" w:cs="Arial"/>
          <w:sz w:val="24"/>
          <w:szCs w:val="24"/>
        </w:rPr>
      </w:pPr>
      <w:r w:rsidRPr="00996DE2">
        <w:rPr>
          <w:rFonts w:ascii="Arial" w:hAnsi="Arial" w:cs="Arial"/>
          <w:sz w:val="24"/>
          <w:szCs w:val="24"/>
        </w:rPr>
        <w:t xml:space="preserve">Members Joining by Phone: Secretary Elizabeth Dudek </w:t>
      </w:r>
    </w:p>
    <w:p w14:paraId="6E3DDCF5" w14:textId="5FA52D75" w:rsidR="00931EC7" w:rsidRPr="00996DE2" w:rsidRDefault="00A82803" w:rsidP="00996DE2">
      <w:pPr>
        <w:pStyle w:val="NoSpacing"/>
        <w:rPr>
          <w:rFonts w:ascii="Arial" w:hAnsi="Arial" w:cs="Arial"/>
          <w:sz w:val="24"/>
          <w:szCs w:val="24"/>
        </w:rPr>
      </w:pPr>
      <w:r w:rsidRPr="00996DE2">
        <w:rPr>
          <w:rFonts w:ascii="Arial" w:hAnsi="Arial" w:cs="Arial"/>
          <w:sz w:val="24"/>
          <w:szCs w:val="24"/>
        </w:rPr>
        <w:t>Staff in attendance:  Tim Parson</w:t>
      </w:r>
    </w:p>
    <w:p w14:paraId="5ECDC3BC" w14:textId="77777777" w:rsidR="00996DE2" w:rsidRPr="00996DE2" w:rsidRDefault="00996DE2" w:rsidP="00996DE2">
      <w:pPr>
        <w:pStyle w:val="NoSpacing"/>
        <w:rPr>
          <w:rFonts w:ascii="Arial" w:hAnsi="Arial" w:cs="Arial"/>
          <w:sz w:val="24"/>
          <w:szCs w:val="24"/>
        </w:rPr>
      </w:pPr>
    </w:p>
    <w:p w14:paraId="38A87851" w14:textId="16DAE229" w:rsidR="00931EC7" w:rsidRPr="00996DE2" w:rsidRDefault="00931EC7" w:rsidP="00996DE2">
      <w:pPr>
        <w:pStyle w:val="NoSpacing"/>
        <w:jc w:val="center"/>
        <w:rPr>
          <w:rFonts w:ascii="Arial" w:hAnsi="Arial" w:cs="Arial"/>
          <w:b/>
          <w:sz w:val="24"/>
          <w:szCs w:val="24"/>
          <w:u w:val="single"/>
        </w:rPr>
      </w:pPr>
      <w:r w:rsidRPr="00996DE2">
        <w:rPr>
          <w:rFonts w:ascii="Arial" w:hAnsi="Arial" w:cs="Arial"/>
          <w:b/>
          <w:sz w:val="24"/>
          <w:szCs w:val="24"/>
          <w:u w:val="single"/>
        </w:rPr>
        <w:t>Proceedings</w:t>
      </w:r>
    </w:p>
    <w:p w14:paraId="6622F0B8" w14:textId="77777777" w:rsidR="00996DE2" w:rsidRPr="00996DE2" w:rsidRDefault="00996DE2" w:rsidP="00996DE2">
      <w:pPr>
        <w:pStyle w:val="NoSpacing"/>
        <w:rPr>
          <w:rFonts w:ascii="Arial" w:hAnsi="Arial" w:cs="Arial"/>
          <w:sz w:val="24"/>
          <w:szCs w:val="24"/>
          <w:u w:val="single"/>
        </w:rPr>
      </w:pPr>
    </w:p>
    <w:p w14:paraId="321C9E2F" w14:textId="77777777" w:rsidR="00931EC7" w:rsidRDefault="00931EC7" w:rsidP="00996DE2">
      <w:pPr>
        <w:pStyle w:val="NoSpacing"/>
        <w:rPr>
          <w:rFonts w:ascii="Arial" w:hAnsi="Arial" w:cs="Arial"/>
          <w:b/>
          <w:sz w:val="24"/>
          <w:szCs w:val="24"/>
          <w:u w:val="single"/>
        </w:rPr>
      </w:pPr>
      <w:r w:rsidRPr="00996DE2">
        <w:rPr>
          <w:rFonts w:ascii="Arial" w:hAnsi="Arial" w:cs="Arial"/>
          <w:b/>
          <w:sz w:val="24"/>
          <w:szCs w:val="24"/>
          <w:u w:val="single"/>
        </w:rPr>
        <w:t>Call to Order and Welcome</w:t>
      </w:r>
    </w:p>
    <w:p w14:paraId="01FB2B5F" w14:textId="77777777" w:rsidR="00996DE2" w:rsidRPr="00996DE2" w:rsidRDefault="00996DE2" w:rsidP="00996DE2">
      <w:pPr>
        <w:pStyle w:val="NoSpacing"/>
        <w:rPr>
          <w:rFonts w:ascii="Arial" w:hAnsi="Arial" w:cs="Arial"/>
          <w:b/>
          <w:sz w:val="24"/>
          <w:szCs w:val="24"/>
          <w:u w:val="single"/>
        </w:rPr>
      </w:pPr>
    </w:p>
    <w:p w14:paraId="3CF02C41" w14:textId="6579BB07" w:rsidR="000A3A6E" w:rsidRDefault="00931EC7" w:rsidP="00996DE2">
      <w:pPr>
        <w:pStyle w:val="NoSpacing"/>
        <w:rPr>
          <w:rFonts w:ascii="Arial" w:hAnsi="Arial" w:cs="Arial"/>
          <w:sz w:val="24"/>
          <w:szCs w:val="24"/>
        </w:rPr>
      </w:pPr>
      <w:r w:rsidRPr="00996DE2">
        <w:rPr>
          <w:rFonts w:ascii="Arial" w:hAnsi="Arial" w:cs="Arial"/>
          <w:sz w:val="24"/>
          <w:szCs w:val="24"/>
        </w:rPr>
        <w:t>Chair Wansley Walters called the Florida Children and Youth Cabinet (Cabinet) meeting to order and welcomed Cabinet members.</w:t>
      </w:r>
    </w:p>
    <w:p w14:paraId="1BBB9BCE" w14:textId="77777777" w:rsidR="00996DE2" w:rsidRPr="00996DE2" w:rsidRDefault="00996DE2" w:rsidP="00996DE2">
      <w:pPr>
        <w:pStyle w:val="NoSpacing"/>
        <w:rPr>
          <w:rFonts w:ascii="Arial" w:hAnsi="Arial" w:cs="Arial"/>
          <w:sz w:val="24"/>
          <w:szCs w:val="24"/>
        </w:rPr>
      </w:pPr>
    </w:p>
    <w:p w14:paraId="64DE8E0E" w14:textId="12BEFC79" w:rsidR="000A3A6E" w:rsidRPr="00996DE2" w:rsidRDefault="002B544F" w:rsidP="00996DE2">
      <w:pPr>
        <w:pStyle w:val="NoSpacing"/>
        <w:rPr>
          <w:rFonts w:ascii="Arial" w:hAnsi="Arial" w:cs="Arial"/>
          <w:sz w:val="24"/>
          <w:szCs w:val="24"/>
        </w:rPr>
      </w:pPr>
      <w:r>
        <w:rPr>
          <w:rFonts w:ascii="Arial" w:hAnsi="Arial" w:cs="Arial"/>
          <w:sz w:val="24"/>
          <w:szCs w:val="24"/>
        </w:rPr>
        <w:t>Chair Walters offered her appreciation to the State College of Florida for hosting the m</w:t>
      </w:r>
      <w:r w:rsidR="000A3A6E" w:rsidRPr="00996DE2">
        <w:rPr>
          <w:rFonts w:ascii="Arial" w:hAnsi="Arial" w:cs="Arial"/>
          <w:sz w:val="24"/>
          <w:szCs w:val="24"/>
        </w:rPr>
        <w:t>eeting.</w:t>
      </w:r>
    </w:p>
    <w:p w14:paraId="48FCA420" w14:textId="77777777" w:rsidR="00A82803" w:rsidRPr="00996DE2" w:rsidRDefault="00A82803" w:rsidP="00996DE2">
      <w:pPr>
        <w:pStyle w:val="NoSpacing"/>
        <w:rPr>
          <w:rFonts w:ascii="Arial" w:hAnsi="Arial" w:cs="Arial"/>
          <w:sz w:val="24"/>
          <w:szCs w:val="24"/>
        </w:rPr>
      </w:pPr>
    </w:p>
    <w:p w14:paraId="1F312ED4" w14:textId="77777777" w:rsidR="00A82803" w:rsidRPr="00996DE2" w:rsidRDefault="00A82803" w:rsidP="00996DE2">
      <w:pPr>
        <w:pStyle w:val="NoSpacing"/>
        <w:rPr>
          <w:rFonts w:ascii="Arial" w:hAnsi="Arial" w:cs="Arial"/>
          <w:sz w:val="24"/>
          <w:szCs w:val="24"/>
        </w:rPr>
      </w:pPr>
      <w:r w:rsidRPr="00996DE2">
        <w:rPr>
          <w:rFonts w:ascii="Arial" w:hAnsi="Arial" w:cs="Arial"/>
          <w:sz w:val="24"/>
          <w:szCs w:val="24"/>
        </w:rPr>
        <w:t>The roll was called by Tim Parson and a quorum was confirmed.</w:t>
      </w:r>
    </w:p>
    <w:p w14:paraId="3CDE2E44" w14:textId="77777777" w:rsidR="00F34CD3" w:rsidRPr="00996DE2" w:rsidRDefault="00F34CD3" w:rsidP="00996DE2">
      <w:pPr>
        <w:pStyle w:val="NoSpacing"/>
        <w:rPr>
          <w:rFonts w:ascii="Arial" w:hAnsi="Arial" w:cs="Arial"/>
          <w:sz w:val="24"/>
          <w:szCs w:val="24"/>
        </w:rPr>
      </w:pPr>
    </w:p>
    <w:p w14:paraId="32A1C9D6" w14:textId="54812FA5" w:rsidR="00F34CD3" w:rsidRPr="00996DE2" w:rsidRDefault="00996DE2" w:rsidP="00996DE2">
      <w:pPr>
        <w:pStyle w:val="NoSpacing"/>
        <w:rPr>
          <w:rFonts w:ascii="Arial" w:hAnsi="Arial" w:cs="Arial"/>
          <w:sz w:val="24"/>
          <w:szCs w:val="24"/>
        </w:rPr>
      </w:pPr>
      <w:r>
        <w:rPr>
          <w:rFonts w:ascii="Arial" w:hAnsi="Arial" w:cs="Arial"/>
          <w:sz w:val="24"/>
          <w:szCs w:val="24"/>
        </w:rPr>
        <w:lastRenderedPageBreak/>
        <w:t xml:space="preserve">The Chair </w:t>
      </w:r>
      <w:r w:rsidR="00F34CD3" w:rsidRPr="00996DE2">
        <w:rPr>
          <w:rFonts w:ascii="Arial" w:hAnsi="Arial" w:cs="Arial"/>
          <w:sz w:val="24"/>
          <w:szCs w:val="24"/>
        </w:rPr>
        <w:t>recognize</w:t>
      </w:r>
      <w:r>
        <w:rPr>
          <w:rFonts w:ascii="Arial" w:hAnsi="Arial" w:cs="Arial"/>
          <w:sz w:val="24"/>
          <w:szCs w:val="24"/>
        </w:rPr>
        <w:t>d the</w:t>
      </w:r>
      <w:r w:rsidR="00F34CD3" w:rsidRPr="00996DE2">
        <w:rPr>
          <w:rFonts w:ascii="Arial" w:hAnsi="Arial" w:cs="Arial"/>
          <w:sz w:val="24"/>
          <w:szCs w:val="24"/>
        </w:rPr>
        <w:t xml:space="preserve"> 3 new members to the Cabine</w:t>
      </w:r>
      <w:r w:rsidR="00E33770" w:rsidRPr="00996DE2">
        <w:rPr>
          <w:rFonts w:ascii="Arial" w:hAnsi="Arial" w:cs="Arial"/>
          <w:sz w:val="24"/>
          <w:szCs w:val="24"/>
        </w:rPr>
        <w:t>t, Tanya Wilkins, Diana Ragbeer</w:t>
      </w:r>
      <w:r w:rsidR="00F34CD3" w:rsidRPr="00996DE2">
        <w:rPr>
          <w:rFonts w:ascii="Arial" w:hAnsi="Arial" w:cs="Arial"/>
          <w:sz w:val="24"/>
          <w:szCs w:val="24"/>
        </w:rPr>
        <w:t xml:space="preserve"> and Nelson Diaz, </w:t>
      </w:r>
      <w:r>
        <w:rPr>
          <w:rFonts w:ascii="Arial" w:hAnsi="Arial" w:cs="Arial"/>
          <w:sz w:val="24"/>
          <w:szCs w:val="24"/>
        </w:rPr>
        <w:t xml:space="preserve">and </w:t>
      </w:r>
      <w:r w:rsidR="00F34CD3" w:rsidRPr="00996DE2">
        <w:rPr>
          <w:rFonts w:ascii="Arial" w:hAnsi="Arial" w:cs="Arial"/>
          <w:sz w:val="24"/>
          <w:szCs w:val="24"/>
        </w:rPr>
        <w:t>each gave a brief histo</w:t>
      </w:r>
      <w:r>
        <w:rPr>
          <w:rFonts w:ascii="Arial" w:hAnsi="Arial" w:cs="Arial"/>
          <w:sz w:val="24"/>
          <w:szCs w:val="24"/>
        </w:rPr>
        <w:t>ry of their background and</w:t>
      </w:r>
      <w:r w:rsidR="00F34CD3" w:rsidRPr="00996DE2">
        <w:rPr>
          <w:rFonts w:ascii="Arial" w:hAnsi="Arial" w:cs="Arial"/>
          <w:sz w:val="24"/>
          <w:szCs w:val="24"/>
        </w:rPr>
        <w:t xml:space="preserve"> advocacy in working with children.</w:t>
      </w:r>
      <w:r w:rsidR="000A3A6E" w:rsidRPr="00996DE2">
        <w:rPr>
          <w:rFonts w:ascii="Arial" w:hAnsi="Arial" w:cs="Arial"/>
          <w:sz w:val="24"/>
          <w:szCs w:val="24"/>
        </w:rPr>
        <w:t xml:space="preserve">  </w:t>
      </w:r>
    </w:p>
    <w:p w14:paraId="03C8D623" w14:textId="77777777" w:rsidR="000A3A6E" w:rsidRPr="00996DE2" w:rsidRDefault="000A3A6E" w:rsidP="00996DE2">
      <w:pPr>
        <w:pStyle w:val="NoSpacing"/>
        <w:rPr>
          <w:rFonts w:ascii="Arial" w:hAnsi="Arial" w:cs="Arial"/>
          <w:sz w:val="24"/>
          <w:szCs w:val="24"/>
        </w:rPr>
      </w:pPr>
    </w:p>
    <w:p w14:paraId="1FA2BEF0" w14:textId="7244505D" w:rsidR="00F34CD3" w:rsidRPr="00996DE2" w:rsidRDefault="000A3A6E" w:rsidP="00996DE2">
      <w:pPr>
        <w:pStyle w:val="NoSpacing"/>
        <w:rPr>
          <w:rFonts w:ascii="Arial" w:hAnsi="Arial" w:cs="Arial"/>
          <w:sz w:val="24"/>
          <w:szCs w:val="24"/>
        </w:rPr>
      </w:pPr>
      <w:r w:rsidRPr="00996DE2">
        <w:rPr>
          <w:rFonts w:ascii="Arial" w:hAnsi="Arial" w:cs="Arial"/>
          <w:sz w:val="24"/>
          <w:szCs w:val="24"/>
        </w:rPr>
        <w:t>C</w:t>
      </w:r>
      <w:r w:rsidR="00996DE2">
        <w:rPr>
          <w:rFonts w:ascii="Arial" w:hAnsi="Arial" w:cs="Arial"/>
          <w:sz w:val="24"/>
          <w:szCs w:val="24"/>
        </w:rPr>
        <w:t xml:space="preserve">hair Walters also congratulated </w:t>
      </w:r>
      <w:r w:rsidRPr="00996DE2">
        <w:rPr>
          <w:rFonts w:ascii="Arial" w:hAnsi="Arial" w:cs="Arial"/>
          <w:sz w:val="24"/>
          <w:szCs w:val="24"/>
        </w:rPr>
        <w:t>Judge Karl</w:t>
      </w:r>
      <w:r w:rsidR="00996DE2">
        <w:rPr>
          <w:rFonts w:ascii="Arial" w:hAnsi="Arial" w:cs="Arial"/>
          <w:sz w:val="24"/>
          <w:szCs w:val="24"/>
        </w:rPr>
        <w:t>an on</w:t>
      </w:r>
      <w:r w:rsidR="00AE07F1">
        <w:rPr>
          <w:rFonts w:ascii="Arial" w:hAnsi="Arial" w:cs="Arial"/>
          <w:sz w:val="24"/>
          <w:szCs w:val="24"/>
        </w:rPr>
        <w:t xml:space="preserve"> her reappointment</w:t>
      </w:r>
      <w:r w:rsidR="00996DE2">
        <w:rPr>
          <w:rFonts w:ascii="Arial" w:hAnsi="Arial" w:cs="Arial"/>
          <w:sz w:val="24"/>
          <w:szCs w:val="24"/>
        </w:rPr>
        <w:t xml:space="preserve"> and w</w:t>
      </w:r>
      <w:r w:rsidR="00F34CD3" w:rsidRPr="00996DE2">
        <w:rPr>
          <w:rFonts w:ascii="Arial" w:hAnsi="Arial" w:cs="Arial"/>
          <w:sz w:val="24"/>
          <w:szCs w:val="24"/>
        </w:rPr>
        <w:t>elcome</w:t>
      </w:r>
      <w:r w:rsidR="00996DE2">
        <w:rPr>
          <w:rFonts w:ascii="Arial" w:hAnsi="Arial" w:cs="Arial"/>
          <w:sz w:val="24"/>
          <w:szCs w:val="24"/>
        </w:rPr>
        <w:t>d</w:t>
      </w:r>
      <w:r w:rsidR="00AE5C9F" w:rsidRPr="00996DE2">
        <w:rPr>
          <w:rFonts w:ascii="Arial" w:hAnsi="Arial" w:cs="Arial"/>
          <w:sz w:val="24"/>
          <w:szCs w:val="24"/>
        </w:rPr>
        <w:t xml:space="preserve"> </w:t>
      </w:r>
      <w:r w:rsidR="00F34CD3" w:rsidRPr="00996DE2">
        <w:rPr>
          <w:rFonts w:ascii="Arial" w:hAnsi="Arial" w:cs="Arial"/>
          <w:sz w:val="24"/>
          <w:szCs w:val="24"/>
        </w:rPr>
        <w:t>Interim</w:t>
      </w:r>
      <w:r w:rsidR="00E33770" w:rsidRPr="00996DE2">
        <w:rPr>
          <w:rFonts w:ascii="Arial" w:hAnsi="Arial" w:cs="Arial"/>
          <w:sz w:val="24"/>
          <w:szCs w:val="24"/>
        </w:rPr>
        <w:t xml:space="preserve"> Surgeon General </w:t>
      </w:r>
      <w:r w:rsidR="00996DE2">
        <w:rPr>
          <w:rFonts w:ascii="Arial" w:hAnsi="Arial" w:cs="Arial"/>
          <w:sz w:val="24"/>
          <w:szCs w:val="24"/>
        </w:rPr>
        <w:t>Dr. Celeste Phillip</w:t>
      </w:r>
      <w:r w:rsidR="00AE07F1">
        <w:rPr>
          <w:rFonts w:ascii="Arial" w:hAnsi="Arial" w:cs="Arial"/>
          <w:sz w:val="24"/>
          <w:szCs w:val="24"/>
        </w:rPr>
        <w:t xml:space="preserve"> to the Cabinet</w:t>
      </w:r>
      <w:r w:rsidR="00AE5C9F" w:rsidRPr="00996DE2">
        <w:rPr>
          <w:rFonts w:ascii="Arial" w:hAnsi="Arial" w:cs="Arial"/>
          <w:sz w:val="24"/>
          <w:szCs w:val="24"/>
        </w:rPr>
        <w:t>.</w:t>
      </w:r>
    </w:p>
    <w:p w14:paraId="4183B217" w14:textId="77777777" w:rsidR="00AE5901" w:rsidRPr="00996DE2" w:rsidRDefault="00AE5901" w:rsidP="00996DE2">
      <w:pPr>
        <w:pStyle w:val="NoSpacing"/>
        <w:rPr>
          <w:rFonts w:ascii="Arial" w:hAnsi="Arial" w:cs="Arial"/>
          <w:sz w:val="24"/>
          <w:szCs w:val="24"/>
        </w:rPr>
      </w:pPr>
    </w:p>
    <w:p w14:paraId="7453E479" w14:textId="0DE868FC" w:rsidR="00AE5901" w:rsidRPr="00AE07F1" w:rsidRDefault="00AE5901" w:rsidP="00996DE2">
      <w:pPr>
        <w:pStyle w:val="NoSpacing"/>
        <w:rPr>
          <w:rFonts w:ascii="Arial" w:hAnsi="Arial" w:cs="Arial"/>
          <w:b/>
          <w:sz w:val="24"/>
          <w:szCs w:val="24"/>
          <w:u w:val="single"/>
        </w:rPr>
      </w:pPr>
      <w:r w:rsidRPr="00AE07F1">
        <w:rPr>
          <w:rFonts w:ascii="Arial" w:hAnsi="Arial" w:cs="Arial"/>
          <w:b/>
          <w:sz w:val="24"/>
          <w:szCs w:val="24"/>
          <w:u w:val="single"/>
        </w:rPr>
        <w:t>Presentation on Suicide Prevention Grant – Dr. Heather Flynn from the Florida State University College of Medicine</w:t>
      </w:r>
    </w:p>
    <w:p w14:paraId="5170DC75" w14:textId="77777777" w:rsidR="00AE5901" w:rsidRPr="00996DE2" w:rsidRDefault="00AE5901" w:rsidP="00996DE2">
      <w:pPr>
        <w:pStyle w:val="NoSpacing"/>
        <w:rPr>
          <w:rFonts w:ascii="Arial" w:hAnsi="Arial" w:cs="Arial"/>
          <w:sz w:val="24"/>
          <w:szCs w:val="24"/>
        </w:rPr>
      </w:pPr>
    </w:p>
    <w:p w14:paraId="71C660EC" w14:textId="2810471E" w:rsidR="00AE5901" w:rsidRPr="00996DE2" w:rsidRDefault="00AE5901" w:rsidP="00996DE2">
      <w:pPr>
        <w:pStyle w:val="NoSpacing"/>
        <w:rPr>
          <w:rFonts w:ascii="Arial" w:hAnsi="Arial" w:cs="Arial"/>
          <w:sz w:val="24"/>
          <w:szCs w:val="24"/>
        </w:rPr>
      </w:pPr>
      <w:r w:rsidRPr="00996DE2">
        <w:rPr>
          <w:rFonts w:ascii="Arial" w:hAnsi="Arial" w:cs="Arial"/>
          <w:sz w:val="24"/>
          <w:szCs w:val="24"/>
        </w:rPr>
        <w:t xml:space="preserve">Dr. Flynn presented to the Cabinet a powerful and very informative power point presentation.  Listed below are some of the highlights </w:t>
      </w:r>
      <w:r w:rsidR="003F4441" w:rsidRPr="00996DE2">
        <w:rPr>
          <w:rFonts w:ascii="Arial" w:hAnsi="Arial" w:cs="Arial"/>
          <w:sz w:val="24"/>
          <w:szCs w:val="24"/>
        </w:rPr>
        <w:t>from</w:t>
      </w:r>
      <w:r w:rsidRPr="00996DE2">
        <w:rPr>
          <w:rFonts w:ascii="Arial" w:hAnsi="Arial" w:cs="Arial"/>
          <w:sz w:val="24"/>
          <w:szCs w:val="24"/>
        </w:rPr>
        <w:t xml:space="preserve"> the presentation</w:t>
      </w:r>
      <w:r w:rsidR="00AE5C9F" w:rsidRPr="00996DE2">
        <w:rPr>
          <w:rFonts w:ascii="Arial" w:hAnsi="Arial" w:cs="Arial"/>
          <w:sz w:val="24"/>
          <w:szCs w:val="24"/>
        </w:rPr>
        <w:t>:</w:t>
      </w:r>
    </w:p>
    <w:p w14:paraId="62813791" w14:textId="77777777" w:rsidR="00AE5901" w:rsidRPr="00996DE2" w:rsidRDefault="00AE5901" w:rsidP="00AE07F1">
      <w:pPr>
        <w:pStyle w:val="NoSpacing"/>
        <w:numPr>
          <w:ilvl w:val="0"/>
          <w:numId w:val="27"/>
        </w:numPr>
        <w:rPr>
          <w:rFonts w:ascii="Arial" w:hAnsi="Arial" w:cs="Arial"/>
          <w:sz w:val="24"/>
          <w:szCs w:val="24"/>
        </w:rPr>
      </w:pPr>
      <w:r w:rsidRPr="00996DE2">
        <w:rPr>
          <w:rFonts w:ascii="Arial" w:hAnsi="Arial" w:cs="Arial"/>
          <w:sz w:val="24"/>
          <w:szCs w:val="24"/>
        </w:rPr>
        <w:t>The number of suicides has increased 24% over the past ten years</w:t>
      </w:r>
    </w:p>
    <w:p w14:paraId="123D9D01" w14:textId="77777777" w:rsidR="00AE5901" w:rsidRPr="00996DE2" w:rsidRDefault="00AE5901" w:rsidP="00AE07F1">
      <w:pPr>
        <w:pStyle w:val="NoSpacing"/>
        <w:numPr>
          <w:ilvl w:val="0"/>
          <w:numId w:val="27"/>
        </w:numPr>
        <w:rPr>
          <w:rFonts w:ascii="Arial" w:hAnsi="Arial" w:cs="Arial"/>
          <w:sz w:val="24"/>
          <w:szCs w:val="24"/>
        </w:rPr>
      </w:pPr>
      <w:r w:rsidRPr="00996DE2">
        <w:rPr>
          <w:rFonts w:ascii="Arial" w:hAnsi="Arial" w:cs="Arial"/>
          <w:sz w:val="24"/>
          <w:szCs w:val="24"/>
        </w:rPr>
        <w:t>Suicide is the 3</w:t>
      </w:r>
      <w:r w:rsidRPr="00996DE2">
        <w:rPr>
          <w:rFonts w:ascii="Arial" w:hAnsi="Arial" w:cs="Arial"/>
          <w:sz w:val="24"/>
          <w:szCs w:val="24"/>
          <w:vertAlign w:val="superscript"/>
        </w:rPr>
        <w:t>rd</w:t>
      </w:r>
      <w:r w:rsidRPr="00996DE2">
        <w:rPr>
          <w:rFonts w:ascii="Arial" w:hAnsi="Arial" w:cs="Arial"/>
          <w:sz w:val="24"/>
          <w:szCs w:val="24"/>
        </w:rPr>
        <w:t xml:space="preserve"> leading cause of deaths in youths ages 10-24 years old</w:t>
      </w:r>
    </w:p>
    <w:p w14:paraId="60BCF558" w14:textId="77777777" w:rsidR="00AE5901" w:rsidRPr="00996DE2" w:rsidRDefault="00AE5901" w:rsidP="00AE07F1">
      <w:pPr>
        <w:pStyle w:val="NoSpacing"/>
        <w:numPr>
          <w:ilvl w:val="0"/>
          <w:numId w:val="27"/>
        </w:numPr>
        <w:rPr>
          <w:rFonts w:ascii="Arial" w:hAnsi="Arial" w:cs="Arial"/>
          <w:sz w:val="24"/>
          <w:szCs w:val="24"/>
        </w:rPr>
      </w:pPr>
      <w:r w:rsidRPr="00996DE2">
        <w:rPr>
          <w:rFonts w:ascii="Arial" w:hAnsi="Arial" w:cs="Arial"/>
          <w:sz w:val="24"/>
          <w:szCs w:val="24"/>
        </w:rPr>
        <w:t>Suicide is the 2</w:t>
      </w:r>
      <w:r w:rsidRPr="00996DE2">
        <w:rPr>
          <w:rFonts w:ascii="Arial" w:hAnsi="Arial" w:cs="Arial"/>
          <w:sz w:val="24"/>
          <w:szCs w:val="24"/>
          <w:vertAlign w:val="superscript"/>
        </w:rPr>
        <w:t>nd</w:t>
      </w:r>
      <w:r w:rsidRPr="00996DE2">
        <w:rPr>
          <w:rFonts w:ascii="Arial" w:hAnsi="Arial" w:cs="Arial"/>
          <w:sz w:val="24"/>
          <w:szCs w:val="24"/>
        </w:rPr>
        <w:t xml:space="preserve"> leading cause of deaths in young adults 25-34</w:t>
      </w:r>
    </w:p>
    <w:p w14:paraId="4C1D23D5" w14:textId="77777777" w:rsidR="00AE5901" w:rsidRPr="00996DE2" w:rsidRDefault="00AE5901" w:rsidP="00AE07F1">
      <w:pPr>
        <w:pStyle w:val="NoSpacing"/>
        <w:numPr>
          <w:ilvl w:val="0"/>
          <w:numId w:val="27"/>
        </w:numPr>
        <w:rPr>
          <w:rFonts w:ascii="Arial" w:hAnsi="Arial" w:cs="Arial"/>
          <w:sz w:val="24"/>
          <w:szCs w:val="24"/>
        </w:rPr>
      </w:pPr>
      <w:r w:rsidRPr="00996DE2">
        <w:rPr>
          <w:rFonts w:ascii="Arial" w:hAnsi="Arial" w:cs="Arial"/>
          <w:sz w:val="24"/>
          <w:szCs w:val="24"/>
        </w:rPr>
        <w:t>280 children/youth died by suicide in Florida in 2014</w:t>
      </w:r>
    </w:p>
    <w:p w14:paraId="14F48DAE" w14:textId="77777777" w:rsidR="003F4441" w:rsidRPr="00996DE2" w:rsidRDefault="003F4441" w:rsidP="00AE07F1">
      <w:pPr>
        <w:pStyle w:val="NoSpacing"/>
        <w:numPr>
          <w:ilvl w:val="0"/>
          <w:numId w:val="27"/>
        </w:numPr>
        <w:rPr>
          <w:rFonts w:ascii="Arial" w:hAnsi="Arial" w:cs="Arial"/>
          <w:sz w:val="24"/>
          <w:szCs w:val="24"/>
        </w:rPr>
      </w:pPr>
      <w:r w:rsidRPr="00996DE2">
        <w:rPr>
          <w:rFonts w:ascii="Arial" w:hAnsi="Arial" w:cs="Arial"/>
          <w:sz w:val="24"/>
          <w:szCs w:val="24"/>
        </w:rPr>
        <w:t>One child/youth dies by suicide every 32 hours</w:t>
      </w:r>
    </w:p>
    <w:p w14:paraId="04EC03E3" w14:textId="77777777" w:rsidR="00AE5901" w:rsidRPr="00996DE2" w:rsidRDefault="00AE5901" w:rsidP="00AE07F1">
      <w:pPr>
        <w:pStyle w:val="NoSpacing"/>
        <w:numPr>
          <w:ilvl w:val="0"/>
          <w:numId w:val="27"/>
        </w:numPr>
        <w:rPr>
          <w:rFonts w:ascii="Arial" w:hAnsi="Arial" w:cs="Arial"/>
          <w:sz w:val="24"/>
          <w:szCs w:val="24"/>
        </w:rPr>
      </w:pPr>
      <w:r w:rsidRPr="00996DE2">
        <w:rPr>
          <w:rFonts w:ascii="Arial" w:hAnsi="Arial" w:cs="Arial"/>
          <w:sz w:val="24"/>
          <w:szCs w:val="24"/>
        </w:rPr>
        <w:t>Almost 5,000 emergency room visit for suicide attempts</w:t>
      </w:r>
    </w:p>
    <w:p w14:paraId="6D5DCD5D" w14:textId="77777777" w:rsidR="00AE5901" w:rsidRPr="00996DE2" w:rsidRDefault="00AE5901" w:rsidP="00AE07F1">
      <w:pPr>
        <w:pStyle w:val="NoSpacing"/>
        <w:numPr>
          <w:ilvl w:val="0"/>
          <w:numId w:val="27"/>
        </w:numPr>
        <w:rPr>
          <w:rFonts w:ascii="Arial" w:hAnsi="Arial" w:cs="Arial"/>
          <w:sz w:val="24"/>
          <w:szCs w:val="24"/>
        </w:rPr>
      </w:pPr>
      <w:r w:rsidRPr="00996DE2">
        <w:rPr>
          <w:rFonts w:ascii="Arial" w:hAnsi="Arial" w:cs="Arial"/>
          <w:sz w:val="24"/>
          <w:szCs w:val="24"/>
        </w:rPr>
        <w:t>Almost 2,000 hospitalizations for suicide attempts</w:t>
      </w:r>
    </w:p>
    <w:p w14:paraId="429C67F0" w14:textId="77777777" w:rsidR="00AE5901" w:rsidRPr="00996DE2" w:rsidRDefault="00AE5901" w:rsidP="00AE07F1">
      <w:pPr>
        <w:pStyle w:val="NoSpacing"/>
        <w:numPr>
          <w:ilvl w:val="0"/>
          <w:numId w:val="27"/>
        </w:numPr>
        <w:rPr>
          <w:rFonts w:ascii="Arial" w:hAnsi="Arial" w:cs="Arial"/>
          <w:sz w:val="24"/>
          <w:szCs w:val="24"/>
        </w:rPr>
      </w:pPr>
      <w:r w:rsidRPr="00996DE2">
        <w:rPr>
          <w:rFonts w:ascii="Arial" w:hAnsi="Arial" w:cs="Arial"/>
          <w:sz w:val="24"/>
          <w:szCs w:val="24"/>
        </w:rPr>
        <w:t>Un-treated or under-treated mental health is the major risk factor for suicide</w:t>
      </w:r>
    </w:p>
    <w:p w14:paraId="054C4579" w14:textId="77777777" w:rsidR="00AE5901" w:rsidRPr="00996DE2" w:rsidRDefault="00D5610B" w:rsidP="00AE07F1">
      <w:pPr>
        <w:pStyle w:val="NoSpacing"/>
        <w:numPr>
          <w:ilvl w:val="0"/>
          <w:numId w:val="27"/>
        </w:numPr>
        <w:rPr>
          <w:rFonts w:ascii="Arial" w:hAnsi="Arial" w:cs="Arial"/>
          <w:sz w:val="24"/>
          <w:szCs w:val="24"/>
        </w:rPr>
      </w:pPr>
      <w:r w:rsidRPr="00996DE2">
        <w:rPr>
          <w:rFonts w:ascii="Arial" w:hAnsi="Arial" w:cs="Arial"/>
          <w:sz w:val="24"/>
          <w:szCs w:val="24"/>
        </w:rPr>
        <w:t>Those that died from suicide 90% had a diagnosable mental disorder</w:t>
      </w:r>
    </w:p>
    <w:p w14:paraId="5A11D9EB" w14:textId="77777777" w:rsidR="00D5610B" w:rsidRPr="00996DE2" w:rsidRDefault="00D5610B" w:rsidP="00AE07F1">
      <w:pPr>
        <w:pStyle w:val="NoSpacing"/>
        <w:numPr>
          <w:ilvl w:val="0"/>
          <w:numId w:val="27"/>
        </w:numPr>
        <w:rPr>
          <w:rFonts w:ascii="Arial" w:hAnsi="Arial" w:cs="Arial"/>
          <w:sz w:val="24"/>
          <w:szCs w:val="24"/>
        </w:rPr>
      </w:pPr>
      <w:r w:rsidRPr="00996DE2">
        <w:rPr>
          <w:rFonts w:ascii="Arial" w:hAnsi="Arial" w:cs="Arial"/>
          <w:sz w:val="24"/>
          <w:szCs w:val="24"/>
        </w:rPr>
        <w:t>Most who attempted suicide had seen a health care or social service professional in the past 3 months of the suicide attempt</w:t>
      </w:r>
    </w:p>
    <w:p w14:paraId="79E1F797" w14:textId="77777777" w:rsidR="00D5610B" w:rsidRPr="00996DE2" w:rsidRDefault="00D5610B" w:rsidP="00AE07F1">
      <w:pPr>
        <w:pStyle w:val="NoSpacing"/>
        <w:numPr>
          <w:ilvl w:val="0"/>
          <w:numId w:val="27"/>
        </w:numPr>
        <w:rPr>
          <w:rFonts w:ascii="Arial" w:hAnsi="Arial" w:cs="Arial"/>
          <w:sz w:val="24"/>
          <w:szCs w:val="24"/>
        </w:rPr>
      </w:pPr>
      <w:r w:rsidRPr="00996DE2">
        <w:rPr>
          <w:rFonts w:ascii="Arial" w:hAnsi="Arial" w:cs="Arial"/>
          <w:sz w:val="24"/>
          <w:szCs w:val="24"/>
        </w:rPr>
        <w:t>Suicide accounts for up to 20% of maternal deaths</w:t>
      </w:r>
    </w:p>
    <w:p w14:paraId="6CE45948" w14:textId="77777777" w:rsidR="00D5610B" w:rsidRPr="00996DE2" w:rsidRDefault="00D5610B" w:rsidP="00AE07F1">
      <w:pPr>
        <w:pStyle w:val="NoSpacing"/>
        <w:numPr>
          <w:ilvl w:val="0"/>
          <w:numId w:val="27"/>
        </w:numPr>
        <w:rPr>
          <w:rFonts w:ascii="Arial" w:hAnsi="Arial" w:cs="Arial"/>
          <w:sz w:val="24"/>
          <w:szCs w:val="24"/>
        </w:rPr>
      </w:pPr>
      <w:r w:rsidRPr="00996DE2">
        <w:rPr>
          <w:rFonts w:ascii="Arial" w:hAnsi="Arial" w:cs="Arial"/>
          <w:sz w:val="24"/>
          <w:szCs w:val="24"/>
        </w:rPr>
        <w:t>Prevention efforts began in 2007 in Albuquerque, New Mexico</w:t>
      </w:r>
    </w:p>
    <w:p w14:paraId="0F42220F" w14:textId="77777777" w:rsidR="00D5610B" w:rsidRPr="00996DE2" w:rsidRDefault="00D5610B" w:rsidP="00AE07F1">
      <w:pPr>
        <w:pStyle w:val="NoSpacing"/>
        <w:numPr>
          <w:ilvl w:val="0"/>
          <w:numId w:val="27"/>
        </w:numPr>
        <w:rPr>
          <w:rFonts w:ascii="Arial" w:hAnsi="Arial" w:cs="Arial"/>
          <w:sz w:val="24"/>
          <w:szCs w:val="24"/>
        </w:rPr>
      </w:pPr>
      <w:r w:rsidRPr="00996DE2">
        <w:rPr>
          <w:rFonts w:ascii="Arial" w:hAnsi="Arial" w:cs="Arial"/>
          <w:sz w:val="24"/>
          <w:szCs w:val="24"/>
        </w:rPr>
        <w:t>2008-2011 USF was awarded 1.5 million through the SAMHSA to pilot test multi-component suicide prevention program in Duval County, Florida</w:t>
      </w:r>
    </w:p>
    <w:p w14:paraId="77215983" w14:textId="77777777" w:rsidR="00D5610B" w:rsidRPr="00996DE2" w:rsidRDefault="00D5610B" w:rsidP="00AE07F1">
      <w:pPr>
        <w:pStyle w:val="NoSpacing"/>
        <w:numPr>
          <w:ilvl w:val="0"/>
          <w:numId w:val="27"/>
        </w:numPr>
        <w:rPr>
          <w:rFonts w:ascii="Arial" w:hAnsi="Arial" w:cs="Arial"/>
          <w:sz w:val="24"/>
          <w:szCs w:val="24"/>
        </w:rPr>
      </w:pPr>
      <w:r w:rsidRPr="00996DE2">
        <w:rPr>
          <w:rFonts w:ascii="Arial" w:hAnsi="Arial" w:cs="Arial"/>
          <w:sz w:val="24"/>
          <w:szCs w:val="24"/>
        </w:rPr>
        <w:t>2011-2014 USF was awarded an addition 1.44 million through SAMHSA to expand implementation of the state suicide prevention plan into 3 Florida regions</w:t>
      </w:r>
    </w:p>
    <w:p w14:paraId="5573DC0B" w14:textId="77777777" w:rsidR="00AE5C9F" w:rsidRDefault="00D5610B" w:rsidP="00AE07F1">
      <w:pPr>
        <w:pStyle w:val="NoSpacing"/>
        <w:numPr>
          <w:ilvl w:val="0"/>
          <w:numId w:val="27"/>
        </w:numPr>
        <w:rPr>
          <w:rFonts w:ascii="Arial" w:hAnsi="Arial" w:cs="Arial"/>
          <w:sz w:val="24"/>
          <w:szCs w:val="24"/>
        </w:rPr>
      </w:pPr>
      <w:r w:rsidRPr="00996DE2">
        <w:rPr>
          <w:rFonts w:ascii="Arial" w:hAnsi="Arial" w:cs="Arial"/>
          <w:sz w:val="24"/>
          <w:szCs w:val="24"/>
        </w:rPr>
        <w:t>2014-2019 USF (in partnership with SOSP, FCCMH, UCF) awarded funding through SAMHSA 3.68 million to further expand implementation of the state suicide prevention plan into various regions in Florida</w:t>
      </w:r>
    </w:p>
    <w:p w14:paraId="43E87B0F" w14:textId="77777777" w:rsidR="002B544F" w:rsidRDefault="002B544F" w:rsidP="002B544F">
      <w:pPr>
        <w:pStyle w:val="NoSpacing"/>
        <w:rPr>
          <w:rFonts w:ascii="Arial" w:hAnsi="Arial" w:cs="Arial"/>
          <w:sz w:val="24"/>
          <w:szCs w:val="24"/>
        </w:rPr>
      </w:pPr>
    </w:p>
    <w:p w14:paraId="48C5C4C4" w14:textId="1217B218" w:rsidR="002B544F" w:rsidRDefault="002B544F" w:rsidP="002B544F">
      <w:pPr>
        <w:pStyle w:val="NoSpacing"/>
        <w:rPr>
          <w:rFonts w:ascii="Arial" w:hAnsi="Arial" w:cs="Arial"/>
          <w:sz w:val="24"/>
          <w:szCs w:val="24"/>
        </w:rPr>
      </w:pPr>
      <w:r>
        <w:rPr>
          <w:rFonts w:ascii="Arial" w:hAnsi="Arial" w:cs="Arial"/>
          <w:sz w:val="24"/>
          <w:szCs w:val="24"/>
        </w:rPr>
        <w:t xml:space="preserve">Dr. Flynn requested that the Cabinet create a task force to study suicide data and create an awareness campaign to combat this growing health problem. </w:t>
      </w:r>
    </w:p>
    <w:p w14:paraId="67827036" w14:textId="77777777" w:rsidR="002B544F" w:rsidRDefault="002B544F" w:rsidP="002B544F">
      <w:pPr>
        <w:pStyle w:val="NoSpacing"/>
        <w:rPr>
          <w:rFonts w:ascii="Arial" w:hAnsi="Arial" w:cs="Arial"/>
          <w:sz w:val="24"/>
          <w:szCs w:val="24"/>
        </w:rPr>
      </w:pPr>
    </w:p>
    <w:p w14:paraId="3217FA77" w14:textId="2FCB7BEF" w:rsidR="002B544F" w:rsidRPr="00996DE2" w:rsidRDefault="002B544F" w:rsidP="002B544F">
      <w:pPr>
        <w:pStyle w:val="NoSpacing"/>
        <w:rPr>
          <w:rFonts w:ascii="Arial" w:hAnsi="Arial" w:cs="Arial"/>
          <w:sz w:val="24"/>
          <w:szCs w:val="24"/>
        </w:rPr>
      </w:pPr>
      <w:r>
        <w:rPr>
          <w:rFonts w:ascii="Arial" w:hAnsi="Arial" w:cs="Arial"/>
          <w:sz w:val="24"/>
          <w:szCs w:val="24"/>
        </w:rPr>
        <w:t xml:space="preserve">The Cabinet agreed to create a task force and Chair Walters nominated Tanya Wilkins to serve as the Chair of the task force and for Victoria Zepp to also serve on the task force.  </w:t>
      </w:r>
    </w:p>
    <w:p w14:paraId="58CD69BC" w14:textId="77777777" w:rsidR="00AE5C9F" w:rsidRPr="00996DE2" w:rsidRDefault="00AE5C9F" w:rsidP="00996DE2">
      <w:pPr>
        <w:pStyle w:val="NoSpacing"/>
        <w:rPr>
          <w:rFonts w:ascii="Arial" w:hAnsi="Arial" w:cs="Arial"/>
          <w:sz w:val="24"/>
          <w:szCs w:val="24"/>
        </w:rPr>
      </w:pPr>
    </w:p>
    <w:p w14:paraId="5B5E4609" w14:textId="77777777" w:rsidR="0085212A" w:rsidRDefault="003F4441" w:rsidP="00996DE2">
      <w:pPr>
        <w:pStyle w:val="NoSpacing"/>
        <w:rPr>
          <w:rFonts w:ascii="Arial" w:hAnsi="Arial" w:cs="Arial"/>
          <w:b/>
          <w:sz w:val="24"/>
          <w:szCs w:val="24"/>
          <w:u w:val="single"/>
        </w:rPr>
      </w:pPr>
      <w:r w:rsidRPr="00AE07F1">
        <w:rPr>
          <w:rFonts w:ascii="Arial" w:hAnsi="Arial" w:cs="Arial"/>
          <w:b/>
          <w:sz w:val="24"/>
          <w:szCs w:val="24"/>
          <w:u w:val="single"/>
        </w:rPr>
        <w:t>Discussion on Renewal of the MOU Interagency Agreement</w:t>
      </w:r>
    </w:p>
    <w:p w14:paraId="7F233330" w14:textId="77777777" w:rsidR="00AE07F1" w:rsidRPr="00AE07F1" w:rsidRDefault="00AE07F1" w:rsidP="00996DE2">
      <w:pPr>
        <w:pStyle w:val="NoSpacing"/>
        <w:rPr>
          <w:rFonts w:ascii="Arial" w:hAnsi="Arial" w:cs="Arial"/>
          <w:b/>
          <w:sz w:val="24"/>
          <w:szCs w:val="24"/>
          <w:u w:val="single"/>
        </w:rPr>
      </w:pPr>
    </w:p>
    <w:p w14:paraId="4AB1A0F5" w14:textId="43EAC025" w:rsidR="0085212A" w:rsidRPr="00996DE2" w:rsidRDefault="0085212A" w:rsidP="00996DE2">
      <w:pPr>
        <w:pStyle w:val="NoSpacing"/>
        <w:rPr>
          <w:rFonts w:ascii="Arial" w:hAnsi="Arial" w:cs="Arial"/>
          <w:sz w:val="24"/>
          <w:szCs w:val="24"/>
        </w:rPr>
      </w:pPr>
      <w:r w:rsidRPr="00996DE2">
        <w:rPr>
          <w:rFonts w:ascii="Arial" w:hAnsi="Arial" w:cs="Arial"/>
          <w:sz w:val="24"/>
          <w:szCs w:val="24"/>
        </w:rPr>
        <w:t>In 2012 this Cabinet facil</w:t>
      </w:r>
      <w:r w:rsidR="00AE07F1">
        <w:rPr>
          <w:rFonts w:ascii="Arial" w:hAnsi="Arial" w:cs="Arial"/>
          <w:sz w:val="24"/>
          <w:szCs w:val="24"/>
        </w:rPr>
        <w:t>itated an</w:t>
      </w:r>
      <w:r w:rsidRPr="00996DE2">
        <w:rPr>
          <w:rFonts w:ascii="Arial" w:hAnsi="Arial" w:cs="Arial"/>
          <w:sz w:val="24"/>
          <w:szCs w:val="24"/>
        </w:rPr>
        <w:t xml:space="preserve"> Interagency Agreement </w:t>
      </w:r>
      <w:r w:rsidR="00FA6C8F" w:rsidRPr="00996DE2">
        <w:rPr>
          <w:rFonts w:ascii="Arial" w:hAnsi="Arial" w:cs="Arial"/>
          <w:sz w:val="24"/>
          <w:szCs w:val="24"/>
        </w:rPr>
        <w:t xml:space="preserve">for coordination of services and data collection </w:t>
      </w:r>
      <w:r w:rsidRPr="00996DE2">
        <w:rPr>
          <w:rFonts w:ascii="Arial" w:hAnsi="Arial" w:cs="Arial"/>
          <w:sz w:val="24"/>
          <w:szCs w:val="24"/>
        </w:rPr>
        <w:t xml:space="preserve">with </w:t>
      </w:r>
      <w:r w:rsidR="00FA6C8F" w:rsidRPr="00996DE2">
        <w:rPr>
          <w:rFonts w:ascii="Arial" w:hAnsi="Arial" w:cs="Arial"/>
          <w:sz w:val="24"/>
          <w:szCs w:val="24"/>
        </w:rPr>
        <w:t xml:space="preserve">the </w:t>
      </w:r>
      <w:r w:rsidR="00AE07F1">
        <w:rPr>
          <w:rFonts w:ascii="Arial" w:hAnsi="Arial" w:cs="Arial"/>
          <w:sz w:val="24"/>
          <w:szCs w:val="24"/>
        </w:rPr>
        <w:t xml:space="preserve">current agreement </w:t>
      </w:r>
      <w:r w:rsidRPr="00996DE2">
        <w:rPr>
          <w:rFonts w:ascii="Arial" w:hAnsi="Arial" w:cs="Arial"/>
          <w:sz w:val="24"/>
          <w:szCs w:val="24"/>
        </w:rPr>
        <w:t xml:space="preserve">in place until </w:t>
      </w:r>
      <w:r w:rsidR="00AE07F1">
        <w:rPr>
          <w:rFonts w:ascii="Arial" w:hAnsi="Arial" w:cs="Arial"/>
          <w:sz w:val="24"/>
          <w:szCs w:val="24"/>
        </w:rPr>
        <w:t>July 1, 2017. It was pointed out that g</w:t>
      </w:r>
      <w:r w:rsidRPr="00996DE2">
        <w:rPr>
          <w:rFonts w:ascii="Arial" w:hAnsi="Arial" w:cs="Arial"/>
          <w:sz w:val="24"/>
          <w:szCs w:val="24"/>
        </w:rPr>
        <w:t xml:space="preserve">iven the amount of time it took to get the agreement through all of the </w:t>
      </w:r>
      <w:r w:rsidR="00AE5C9F" w:rsidRPr="00996DE2">
        <w:rPr>
          <w:rFonts w:ascii="Arial" w:hAnsi="Arial" w:cs="Arial"/>
          <w:sz w:val="24"/>
          <w:szCs w:val="24"/>
        </w:rPr>
        <w:t xml:space="preserve">approval </w:t>
      </w:r>
      <w:r w:rsidR="00AE5C9F" w:rsidRPr="00996DE2">
        <w:rPr>
          <w:rFonts w:ascii="Arial" w:hAnsi="Arial" w:cs="Arial"/>
          <w:sz w:val="24"/>
          <w:szCs w:val="24"/>
        </w:rPr>
        <w:lastRenderedPageBreak/>
        <w:t>process</w:t>
      </w:r>
      <w:r w:rsidR="00AE07F1">
        <w:rPr>
          <w:rFonts w:ascii="Arial" w:hAnsi="Arial" w:cs="Arial"/>
          <w:sz w:val="24"/>
          <w:szCs w:val="24"/>
        </w:rPr>
        <w:t>ed</w:t>
      </w:r>
      <w:r w:rsidR="00AE5C9F" w:rsidRPr="00996DE2">
        <w:rPr>
          <w:rFonts w:ascii="Arial" w:hAnsi="Arial" w:cs="Arial"/>
          <w:sz w:val="24"/>
          <w:szCs w:val="24"/>
        </w:rPr>
        <w:t xml:space="preserve"> of the various agencies</w:t>
      </w:r>
      <w:r w:rsidR="00AE07F1">
        <w:rPr>
          <w:rFonts w:ascii="Arial" w:hAnsi="Arial" w:cs="Arial"/>
          <w:sz w:val="24"/>
          <w:szCs w:val="24"/>
        </w:rPr>
        <w:t>, the Cabinet should begi</w:t>
      </w:r>
      <w:r w:rsidRPr="00996DE2">
        <w:rPr>
          <w:rFonts w:ascii="Arial" w:hAnsi="Arial" w:cs="Arial"/>
          <w:sz w:val="24"/>
          <w:szCs w:val="24"/>
        </w:rPr>
        <w:t xml:space="preserve">n </w:t>
      </w:r>
      <w:r w:rsidR="00AE07F1">
        <w:rPr>
          <w:rFonts w:ascii="Arial" w:hAnsi="Arial" w:cs="Arial"/>
          <w:sz w:val="24"/>
          <w:szCs w:val="24"/>
        </w:rPr>
        <w:t xml:space="preserve">now with </w:t>
      </w:r>
      <w:r w:rsidR="00FA6C8F" w:rsidRPr="00996DE2">
        <w:rPr>
          <w:rFonts w:ascii="Arial" w:hAnsi="Arial" w:cs="Arial"/>
          <w:sz w:val="24"/>
          <w:szCs w:val="24"/>
        </w:rPr>
        <w:t>the</w:t>
      </w:r>
      <w:r w:rsidR="00AE5C9F" w:rsidRPr="00996DE2">
        <w:rPr>
          <w:rFonts w:ascii="Arial" w:hAnsi="Arial" w:cs="Arial"/>
          <w:sz w:val="24"/>
          <w:szCs w:val="24"/>
        </w:rPr>
        <w:t xml:space="preserve"> renewal</w:t>
      </w:r>
      <w:r w:rsidR="00FA6C8F" w:rsidRPr="00996DE2">
        <w:rPr>
          <w:rFonts w:ascii="Arial" w:hAnsi="Arial" w:cs="Arial"/>
          <w:sz w:val="24"/>
          <w:szCs w:val="24"/>
        </w:rPr>
        <w:t xml:space="preserve"> process as to keep </w:t>
      </w:r>
      <w:r w:rsidRPr="00996DE2">
        <w:rPr>
          <w:rFonts w:ascii="Arial" w:hAnsi="Arial" w:cs="Arial"/>
          <w:sz w:val="24"/>
          <w:szCs w:val="24"/>
        </w:rPr>
        <w:t xml:space="preserve">this </w:t>
      </w:r>
      <w:r w:rsidR="00FA6C8F" w:rsidRPr="00996DE2">
        <w:rPr>
          <w:rFonts w:ascii="Arial" w:hAnsi="Arial" w:cs="Arial"/>
          <w:sz w:val="24"/>
          <w:szCs w:val="24"/>
        </w:rPr>
        <w:t xml:space="preserve">seamless interagency agreement </w:t>
      </w:r>
      <w:r w:rsidR="00AE5C9F" w:rsidRPr="00996DE2">
        <w:rPr>
          <w:rFonts w:ascii="Arial" w:hAnsi="Arial" w:cs="Arial"/>
          <w:sz w:val="24"/>
          <w:szCs w:val="24"/>
        </w:rPr>
        <w:t>on-</w:t>
      </w:r>
      <w:r w:rsidR="00FA6C8F" w:rsidRPr="00996DE2">
        <w:rPr>
          <w:rFonts w:ascii="Arial" w:hAnsi="Arial" w:cs="Arial"/>
          <w:sz w:val="24"/>
          <w:szCs w:val="24"/>
        </w:rPr>
        <w:t xml:space="preserve">going. </w:t>
      </w:r>
    </w:p>
    <w:p w14:paraId="1B78C11B" w14:textId="77777777" w:rsidR="00FA6C8F" w:rsidRPr="00996DE2" w:rsidRDefault="00FA6C8F" w:rsidP="00996DE2">
      <w:pPr>
        <w:pStyle w:val="NoSpacing"/>
        <w:rPr>
          <w:rFonts w:ascii="Arial" w:hAnsi="Arial" w:cs="Arial"/>
          <w:sz w:val="24"/>
          <w:szCs w:val="24"/>
        </w:rPr>
      </w:pPr>
    </w:p>
    <w:p w14:paraId="0294E415" w14:textId="540CDFFF" w:rsidR="003F4441" w:rsidRPr="00996DE2" w:rsidRDefault="00FA6C8F" w:rsidP="00996DE2">
      <w:pPr>
        <w:pStyle w:val="NoSpacing"/>
        <w:rPr>
          <w:rFonts w:ascii="Arial" w:hAnsi="Arial" w:cs="Arial"/>
          <w:sz w:val="24"/>
          <w:szCs w:val="24"/>
        </w:rPr>
      </w:pPr>
      <w:r w:rsidRPr="00996DE2">
        <w:rPr>
          <w:rFonts w:ascii="Arial" w:hAnsi="Arial" w:cs="Arial"/>
          <w:sz w:val="24"/>
          <w:szCs w:val="24"/>
        </w:rPr>
        <w:t xml:space="preserve">Secretary Elizabeth Dudek </w:t>
      </w:r>
      <w:r w:rsidR="00C11EB3" w:rsidRPr="00996DE2">
        <w:rPr>
          <w:rFonts w:ascii="Arial" w:hAnsi="Arial" w:cs="Arial"/>
          <w:sz w:val="24"/>
          <w:szCs w:val="24"/>
        </w:rPr>
        <w:t xml:space="preserve">has </w:t>
      </w:r>
      <w:r w:rsidR="00AE07F1">
        <w:rPr>
          <w:rFonts w:ascii="Arial" w:hAnsi="Arial" w:cs="Arial"/>
          <w:sz w:val="24"/>
          <w:szCs w:val="24"/>
        </w:rPr>
        <w:t>provided</w:t>
      </w:r>
      <w:r w:rsidR="00C11EB3" w:rsidRPr="00996DE2">
        <w:rPr>
          <w:rFonts w:ascii="Arial" w:hAnsi="Arial" w:cs="Arial"/>
          <w:sz w:val="24"/>
          <w:szCs w:val="24"/>
        </w:rPr>
        <w:t xml:space="preserve"> </w:t>
      </w:r>
      <w:r w:rsidR="00AE07F1">
        <w:rPr>
          <w:rFonts w:ascii="Arial" w:hAnsi="Arial" w:cs="Arial"/>
          <w:sz w:val="24"/>
          <w:szCs w:val="24"/>
        </w:rPr>
        <w:t xml:space="preserve">the interagency agreement </w:t>
      </w:r>
      <w:r w:rsidRPr="00996DE2">
        <w:rPr>
          <w:rFonts w:ascii="Arial" w:hAnsi="Arial" w:cs="Arial"/>
          <w:sz w:val="24"/>
          <w:szCs w:val="24"/>
        </w:rPr>
        <w:t xml:space="preserve">to </w:t>
      </w:r>
      <w:r w:rsidR="00AE5C9F" w:rsidRPr="00996DE2">
        <w:rPr>
          <w:rFonts w:ascii="Arial" w:hAnsi="Arial" w:cs="Arial"/>
          <w:sz w:val="24"/>
          <w:szCs w:val="24"/>
        </w:rPr>
        <w:t xml:space="preserve">the respective </w:t>
      </w:r>
      <w:r w:rsidR="00BE182C" w:rsidRPr="00996DE2">
        <w:rPr>
          <w:rFonts w:ascii="Arial" w:hAnsi="Arial" w:cs="Arial"/>
          <w:sz w:val="24"/>
          <w:szCs w:val="24"/>
        </w:rPr>
        <w:t>agencies</w:t>
      </w:r>
      <w:r w:rsidRPr="00996DE2">
        <w:rPr>
          <w:rFonts w:ascii="Arial" w:hAnsi="Arial" w:cs="Arial"/>
          <w:sz w:val="24"/>
          <w:szCs w:val="24"/>
        </w:rPr>
        <w:t xml:space="preserve"> for their review and updates</w:t>
      </w:r>
      <w:r w:rsidR="00AE5C9F" w:rsidRPr="00996DE2">
        <w:rPr>
          <w:rFonts w:ascii="Arial" w:hAnsi="Arial" w:cs="Arial"/>
          <w:sz w:val="24"/>
          <w:szCs w:val="24"/>
        </w:rPr>
        <w:t>.</w:t>
      </w:r>
      <w:r w:rsidRPr="00996DE2">
        <w:rPr>
          <w:rFonts w:ascii="Arial" w:hAnsi="Arial" w:cs="Arial"/>
          <w:sz w:val="24"/>
          <w:szCs w:val="24"/>
        </w:rPr>
        <w:t xml:space="preserve"> </w:t>
      </w:r>
      <w:r w:rsidR="00C11EB3" w:rsidRPr="00996DE2">
        <w:rPr>
          <w:rFonts w:ascii="Arial" w:hAnsi="Arial" w:cs="Arial"/>
          <w:sz w:val="24"/>
          <w:szCs w:val="24"/>
        </w:rPr>
        <w:t xml:space="preserve"> Secretary Dud</w:t>
      </w:r>
      <w:r w:rsidRPr="00996DE2">
        <w:rPr>
          <w:rFonts w:ascii="Arial" w:hAnsi="Arial" w:cs="Arial"/>
          <w:sz w:val="24"/>
          <w:szCs w:val="24"/>
        </w:rPr>
        <w:t xml:space="preserve">ek </w:t>
      </w:r>
      <w:r w:rsidR="00AE07F1">
        <w:rPr>
          <w:rFonts w:ascii="Arial" w:hAnsi="Arial" w:cs="Arial"/>
          <w:sz w:val="24"/>
          <w:szCs w:val="24"/>
        </w:rPr>
        <w:t>will compile all the proposed</w:t>
      </w:r>
      <w:r w:rsidR="00AE5C9F" w:rsidRPr="00996DE2">
        <w:rPr>
          <w:rFonts w:ascii="Arial" w:hAnsi="Arial" w:cs="Arial"/>
          <w:sz w:val="24"/>
          <w:szCs w:val="24"/>
        </w:rPr>
        <w:t xml:space="preserve"> changes based upon those reviews. The draft interagency agreement</w:t>
      </w:r>
      <w:r w:rsidRPr="00996DE2">
        <w:rPr>
          <w:rFonts w:ascii="Arial" w:hAnsi="Arial" w:cs="Arial"/>
          <w:sz w:val="24"/>
          <w:szCs w:val="24"/>
        </w:rPr>
        <w:t xml:space="preserve"> will </w:t>
      </w:r>
      <w:r w:rsidR="00AE5C9F" w:rsidRPr="00996DE2">
        <w:rPr>
          <w:rFonts w:ascii="Arial" w:hAnsi="Arial" w:cs="Arial"/>
          <w:sz w:val="24"/>
          <w:szCs w:val="24"/>
        </w:rPr>
        <w:t xml:space="preserve">be </w:t>
      </w:r>
      <w:r w:rsidRPr="00996DE2">
        <w:rPr>
          <w:rFonts w:ascii="Arial" w:hAnsi="Arial" w:cs="Arial"/>
          <w:sz w:val="24"/>
          <w:szCs w:val="24"/>
        </w:rPr>
        <w:t>review</w:t>
      </w:r>
      <w:r w:rsidR="00AE5C9F" w:rsidRPr="00996DE2">
        <w:rPr>
          <w:rFonts w:ascii="Arial" w:hAnsi="Arial" w:cs="Arial"/>
          <w:sz w:val="24"/>
          <w:szCs w:val="24"/>
        </w:rPr>
        <w:t>ed</w:t>
      </w:r>
      <w:r w:rsidRPr="00996DE2">
        <w:rPr>
          <w:rFonts w:ascii="Arial" w:hAnsi="Arial" w:cs="Arial"/>
          <w:sz w:val="24"/>
          <w:szCs w:val="24"/>
        </w:rPr>
        <w:t xml:space="preserve"> at the next Cabinet Meeting. </w:t>
      </w:r>
    </w:p>
    <w:p w14:paraId="24FEA0BE" w14:textId="77777777" w:rsidR="00C11EB3" w:rsidRPr="00996DE2" w:rsidRDefault="00C11EB3" w:rsidP="00996DE2">
      <w:pPr>
        <w:pStyle w:val="NoSpacing"/>
        <w:rPr>
          <w:rFonts w:ascii="Arial" w:hAnsi="Arial" w:cs="Arial"/>
          <w:sz w:val="24"/>
          <w:szCs w:val="24"/>
        </w:rPr>
      </w:pPr>
    </w:p>
    <w:p w14:paraId="57696BD2" w14:textId="0FFE3131" w:rsidR="003F4441" w:rsidRPr="00AE07F1" w:rsidRDefault="003F4441" w:rsidP="00996DE2">
      <w:pPr>
        <w:pStyle w:val="NoSpacing"/>
        <w:rPr>
          <w:rFonts w:ascii="Arial" w:hAnsi="Arial" w:cs="Arial"/>
          <w:b/>
          <w:sz w:val="24"/>
          <w:szCs w:val="24"/>
          <w:u w:val="single"/>
        </w:rPr>
      </w:pPr>
      <w:r w:rsidRPr="00AE07F1">
        <w:rPr>
          <w:rFonts w:ascii="Arial" w:hAnsi="Arial" w:cs="Arial"/>
          <w:b/>
          <w:sz w:val="24"/>
          <w:szCs w:val="24"/>
          <w:u w:val="single"/>
        </w:rPr>
        <w:t>Presentation on Per</w:t>
      </w:r>
      <w:r w:rsidR="00AE07F1">
        <w:rPr>
          <w:rFonts w:ascii="Arial" w:hAnsi="Arial" w:cs="Arial"/>
          <w:b/>
          <w:sz w:val="24"/>
          <w:szCs w:val="24"/>
          <w:u w:val="single"/>
        </w:rPr>
        <w:t xml:space="preserve">inatal Care Mental Health – </w:t>
      </w:r>
      <w:r w:rsidRPr="00AE07F1">
        <w:rPr>
          <w:rFonts w:ascii="Arial" w:hAnsi="Arial" w:cs="Arial"/>
          <w:b/>
          <w:sz w:val="24"/>
          <w:szCs w:val="24"/>
          <w:u w:val="single"/>
        </w:rPr>
        <w:t>Lauren DePaola, CEO/Founder of Pos</w:t>
      </w:r>
      <w:r w:rsidR="00705783" w:rsidRPr="00AE07F1">
        <w:rPr>
          <w:rFonts w:ascii="Arial" w:hAnsi="Arial" w:cs="Arial"/>
          <w:b/>
          <w:sz w:val="24"/>
          <w:szCs w:val="24"/>
          <w:u w:val="single"/>
        </w:rPr>
        <w:t>t</w:t>
      </w:r>
      <w:r w:rsidRPr="00AE07F1">
        <w:rPr>
          <w:rFonts w:ascii="Arial" w:hAnsi="Arial" w:cs="Arial"/>
          <w:b/>
          <w:sz w:val="24"/>
          <w:szCs w:val="24"/>
          <w:u w:val="single"/>
        </w:rPr>
        <w:t>partum Wellness &amp; Family Counseling</w:t>
      </w:r>
    </w:p>
    <w:p w14:paraId="025A3D1F" w14:textId="77777777" w:rsidR="003F4441" w:rsidRPr="00996DE2" w:rsidRDefault="003F4441" w:rsidP="00996DE2">
      <w:pPr>
        <w:pStyle w:val="NoSpacing"/>
        <w:rPr>
          <w:rFonts w:ascii="Arial" w:hAnsi="Arial" w:cs="Arial"/>
          <w:sz w:val="24"/>
          <w:szCs w:val="24"/>
        </w:rPr>
      </w:pPr>
    </w:p>
    <w:p w14:paraId="5AE77BF7" w14:textId="7D995531" w:rsidR="003F4441" w:rsidRPr="00996DE2" w:rsidRDefault="00AE07F1" w:rsidP="00996DE2">
      <w:pPr>
        <w:pStyle w:val="NoSpacing"/>
        <w:rPr>
          <w:rFonts w:ascii="Arial" w:hAnsi="Arial" w:cs="Arial"/>
          <w:sz w:val="24"/>
          <w:szCs w:val="24"/>
        </w:rPr>
      </w:pPr>
      <w:r>
        <w:rPr>
          <w:rFonts w:ascii="Arial" w:hAnsi="Arial" w:cs="Arial"/>
          <w:sz w:val="24"/>
          <w:szCs w:val="24"/>
        </w:rPr>
        <w:t>Lauren</w:t>
      </w:r>
      <w:r w:rsidR="003F4441" w:rsidRPr="00996DE2">
        <w:rPr>
          <w:rFonts w:ascii="Arial" w:hAnsi="Arial" w:cs="Arial"/>
          <w:sz w:val="24"/>
          <w:szCs w:val="24"/>
        </w:rPr>
        <w:t xml:space="preserve"> DePaola presented to the Cabinet </w:t>
      </w:r>
      <w:r w:rsidR="002B544F">
        <w:rPr>
          <w:rFonts w:ascii="Arial" w:hAnsi="Arial" w:cs="Arial"/>
          <w:sz w:val="24"/>
          <w:szCs w:val="24"/>
        </w:rPr>
        <w:t xml:space="preserve">an informed power point presentation on the health risk posed by perinatal mental health. She described how her advocacy is creating awareness and bringing much needed attention to the issue. </w:t>
      </w:r>
    </w:p>
    <w:p w14:paraId="723730B0" w14:textId="7BFB9D89" w:rsidR="003F4441" w:rsidRPr="00996DE2" w:rsidRDefault="003F4441" w:rsidP="00996DE2">
      <w:pPr>
        <w:pStyle w:val="NoSpacing"/>
        <w:rPr>
          <w:rFonts w:ascii="Arial" w:hAnsi="Arial" w:cs="Arial"/>
          <w:sz w:val="24"/>
          <w:szCs w:val="24"/>
        </w:rPr>
      </w:pPr>
    </w:p>
    <w:p w14:paraId="2C5C5A23" w14:textId="3BFDC255" w:rsidR="002B544F" w:rsidRDefault="002B544F" w:rsidP="00996DE2">
      <w:pPr>
        <w:pStyle w:val="NoSpacing"/>
        <w:rPr>
          <w:rFonts w:ascii="Arial" w:hAnsi="Arial" w:cs="Arial"/>
          <w:sz w:val="24"/>
          <w:szCs w:val="24"/>
        </w:rPr>
      </w:pPr>
      <w:r w:rsidRPr="002B544F">
        <w:rPr>
          <w:rFonts w:ascii="Arial" w:hAnsi="Arial" w:cs="Arial"/>
          <w:sz w:val="24"/>
          <w:szCs w:val="24"/>
        </w:rPr>
        <w:t>Lauren informed the Cabinet that Perinatal Mood and Anxiety Disorders (PMAD) can occur any time during pregnancy and any time in postpartum; including postpartum depression and anxiety panic disorder and posttraumatic stress disorder. Additionally, she recommended that women should be screened for depression during pregnancy and after giving birth.</w:t>
      </w:r>
    </w:p>
    <w:p w14:paraId="6DFAAA56" w14:textId="77777777" w:rsidR="002B544F" w:rsidRDefault="002B544F" w:rsidP="00996DE2">
      <w:pPr>
        <w:pStyle w:val="NoSpacing"/>
        <w:rPr>
          <w:rFonts w:ascii="Arial" w:hAnsi="Arial" w:cs="Arial"/>
          <w:sz w:val="24"/>
          <w:szCs w:val="24"/>
        </w:rPr>
      </w:pPr>
    </w:p>
    <w:p w14:paraId="08407830" w14:textId="5246D2A8" w:rsidR="003F4441" w:rsidRDefault="002B544F" w:rsidP="00996DE2">
      <w:pPr>
        <w:pStyle w:val="NoSpacing"/>
        <w:rPr>
          <w:rFonts w:ascii="Arial" w:hAnsi="Arial" w:cs="Arial"/>
          <w:sz w:val="24"/>
          <w:szCs w:val="24"/>
        </w:rPr>
      </w:pPr>
      <w:r>
        <w:rPr>
          <w:rFonts w:ascii="Arial" w:hAnsi="Arial" w:cs="Arial"/>
          <w:sz w:val="24"/>
          <w:szCs w:val="24"/>
        </w:rPr>
        <w:t>Lauren requested that the Cabinet e</w:t>
      </w:r>
      <w:r w:rsidR="009F12A5" w:rsidRPr="00996DE2">
        <w:rPr>
          <w:rFonts w:ascii="Arial" w:hAnsi="Arial" w:cs="Arial"/>
          <w:sz w:val="24"/>
          <w:szCs w:val="24"/>
        </w:rPr>
        <w:t>stablish and convene a statewide perinatal mood and anxiety disorders task force to develop recommendations and educational material</w:t>
      </w:r>
      <w:r w:rsidR="00C74B11">
        <w:rPr>
          <w:rFonts w:ascii="Arial" w:hAnsi="Arial" w:cs="Arial"/>
          <w:sz w:val="24"/>
          <w:szCs w:val="24"/>
        </w:rPr>
        <w:t xml:space="preserve"> to include am </w:t>
      </w:r>
      <w:r w:rsidR="009F12A5" w:rsidRPr="00996DE2">
        <w:rPr>
          <w:rFonts w:ascii="Arial" w:hAnsi="Arial" w:cs="Arial"/>
          <w:sz w:val="24"/>
          <w:szCs w:val="24"/>
        </w:rPr>
        <w:t xml:space="preserve">annual proclamation </w:t>
      </w:r>
      <w:r w:rsidR="00AE5C9F" w:rsidRPr="00996DE2">
        <w:rPr>
          <w:rFonts w:ascii="Arial" w:hAnsi="Arial" w:cs="Arial"/>
          <w:sz w:val="24"/>
          <w:szCs w:val="24"/>
        </w:rPr>
        <w:t>in</w:t>
      </w:r>
      <w:r w:rsidR="00BE182C" w:rsidRPr="00996DE2">
        <w:rPr>
          <w:rFonts w:ascii="Arial" w:hAnsi="Arial" w:cs="Arial"/>
          <w:sz w:val="24"/>
          <w:szCs w:val="24"/>
        </w:rPr>
        <w:t xml:space="preserve"> </w:t>
      </w:r>
      <w:r w:rsidR="009F12A5" w:rsidRPr="00996DE2">
        <w:rPr>
          <w:rFonts w:ascii="Arial" w:hAnsi="Arial" w:cs="Arial"/>
          <w:sz w:val="24"/>
          <w:szCs w:val="24"/>
        </w:rPr>
        <w:t>May recognizing perinatal mental health awareness</w:t>
      </w:r>
      <w:r w:rsidR="00C74B11">
        <w:rPr>
          <w:rFonts w:ascii="Arial" w:hAnsi="Arial" w:cs="Arial"/>
          <w:sz w:val="24"/>
          <w:szCs w:val="24"/>
        </w:rPr>
        <w:t>, dedicate space on the</w:t>
      </w:r>
      <w:r w:rsidR="009F12A5" w:rsidRPr="00996DE2">
        <w:rPr>
          <w:rFonts w:ascii="Arial" w:hAnsi="Arial" w:cs="Arial"/>
          <w:sz w:val="24"/>
          <w:szCs w:val="24"/>
        </w:rPr>
        <w:t xml:space="preserve"> DCF website for education, resources and </w:t>
      </w:r>
      <w:r w:rsidR="00C74B11">
        <w:rPr>
          <w:rFonts w:ascii="Arial" w:hAnsi="Arial" w:cs="Arial"/>
          <w:sz w:val="24"/>
          <w:szCs w:val="24"/>
        </w:rPr>
        <w:t xml:space="preserve">a </w:t>
      </w:r>
      <w:r w:rsidR="009F12A5" w:rsidRPr="00996DE2">
        <w:rPr>
          <w:rFonts w:ascii="Arial" w:hAnsi="Arial" w:cs="Arial"/>
          <w:sz w:val="24"/>
          <w:szCs w:val="24"/>
        </w:rPr>
        <w:t>provider clearinghouse (USF) on Perinatal Mental Health</w:t>
      </w:r>
      <w:r w:rsidR="00C74B11">
        <w:rPr>
          <w:rFonts w:ascii="Arial" w:hAnsi="Arial" w:cs="Arial"/>
          <w:sz w:val="24"/>
          <w:szCs w:val="24"/>
        </w:rPr>
        <w:t xml:space="preserve">. </w:t>
      </w:r>
    </w:p>
    <w:p w14:paraId="11151465" w14:textId="77777777" w:rsidR="002B544F" w:rsidRDefault="002B544F" w:rsidP="00996DE2">
      <w:pPr>
        <w:pStyle w:val="NoSpacing"/>
        <w:rPr>
          <w:rFonts w:ascii="Arial" w:hAnsi="Arial" w:cs="Arial"/>
          <w:sz w:val="24"/>
          <w:szCs w:val="24"/>
        </w:rPr>
      </w:pPr>
    </w:p>
    <w:p w14:paraId="70BC0E2D" w14:textId="6F7B8660" w:rsidR="002B544F" w:rsidRDefault="002B544F" w:rsidP="00996DE2">
      <w:pPr>
        <w:pStyle w:val="NoSpacing"/>
        <w:rPr>
          <w:rFonts w:ascii="Arial" w:hAnsi="Arial" w:cs="Arial"/>
          <w:sz w:val="24"/>
          <w:szCs w:val="24"/>
        </w:rPr>
      </w:pPr>
      <w:r>
        <w:rPr>
          <w:rFonts w:ascii="Arial" w:hAnsi="Arial" w:cs="Arial"/>
          <w:sz w:val="24"/>
          <w:szCs w:val="24"/>
        </w:rPr>
        <w:t xml:space="preserve">Chair Walters moved that the Cabinet issue a proclamation declaring the month of May Perinatal Mental Health Awareness month. </w:t>
      </w:r>
    </w:p>
    <w:p w14:paraId="3FE151AC" w14:textId="77777777" w:rsidR="00C74B11" w:rsidRPr="00996DE2" w:rsidRDefault="00C74B11" w:rsidP="00996DE2">
      <w:pPr>
        <w:pStyle w:val="NoSpacing"/>
        <w:rPr>
          <w:rFonts w:ascii="Arial" w:hAnsi="Arial" w:cs="Arial"/>
          <w:sz w:val="24"/>
          <w:szCs w:val="24"/>
        </w:rPr>
      </w:pPr>
    </w:p>
    <w:p w14:paraId="5648617A" w14:textId="77777777" w:rsidR="00705783" w:rsidRPr="00996DE2" w:rsidRDefault="00705783" w:rsidP="00996DE2">
      <w:pPr>
        <w:pStyle w:val="NoSpacing"/>
        <w:rPr>
          <w:rFonts w:ascii="Arial" w:hAnsi="Arial" w:cs="Arial"/>
          <w:sz w:val="24"/>
          <w:szCs w:val="24"/>
        </w:rPr>
      </w:pPr>
    </w:p>
    <w:p w14:paraId="31D0695A" w14:textId="77777777" w:rsidR="00705783" w:rsidRDefault="00705783" w:rsidP="00996DE2">
      <w:pPr>
        <w:pStyle w:val="NoSpacing"/>
        <w:rPr>
          <w:rFonts w:ascii="Arial" w:hAnsi="Arial" w:cs="Arial"/>
          <w:b/>
          <w:sz w:val="24"/>
          <w:szCs w:val="24"/>
          <w:u w:val="single"/>
        </w:rPr>
      </w:pPr>
      <w:r w:rsidRPr="00AE07F1">
        <w:rPr>
          <w:rFonts w:ascii="Arial" w:hAnsi="Arial" w:cs="Arial"/>
          <w:b/>
          <w:sz w:val="24"/>
          <w:szCs w:val="24"/>
          <w:u w:val="single"/>
        </w:rPr>
        <w:t>Overview of Agency Legislative Session Review</w:t>
      </w:r>
    </w:p>
    <w:p w14:paraId="25B1D728" w14:textId="77777777" w:rsidR="00AE07F1" w:rsidRPr="00AE07F1" w:rsidRDefault="00AE07F1" w:rsidP="00996DE2">
      <w:pPr>
        <w:pStyle w:val="NoSpacing"/>
        <w:rPr>
          <w:rFonts w:ascii="Arial" w:hAnsi="Arial" w:cs="Arial"/>
          <w:b/>
          <w:sz w:val="24"/>
          <w:szCs w:val="24"/>
          <w:u w:val="single"/>
        </w:rPr>
      </w:pPr>
    </w:p>
    <w:p w14:paraId="236667FB" w14:textId="6FD9B262" w:rsidR="000F2DC5" w:rsidRDefault="00AE07F1" w:rsidP="00996DE2">
      <w:pPr>
        <w:pStyle w:val="NoSpacing"/>
        <w:rPr>
          <w:rFonts w:ascii="Arial" w:hAnsi="Arial" w:cs="Arial"/>
          <w:sz w:val="24"/>
          <w:szCs w:val="24"/>
        </w:rPr>
      </w:pPr>
      <w:r>
        <w:rPr>
          <w:rFonts w:ascii="Arial" w:hAnsi="Arial" w:cs="Arial"/>
          <w:sz w:val="24"/>
          <w:szCs w:val="24"/>
        </w:rPr>
        <w:t>Chair Walters</w:t>
      </w:r>
      <w:r w:rsidR="000F2DC5" w:rsidRPr="00996DE2">
        <w:rPr>
          <w:rFonts w:ascii="Arial" w:hAnsi="Arial" w:cs="Arial"/>
          <w:sz w:val="24"/>
          <w:szCs w:val="24"/>
        </w:rPr>
        <w:t xml:space="preserve"> suggest</w:t>
      </w:r>
      <w:r w:rsidR="00AE5C9F" w:rsidRPr="00996DE2">
        <w:rPr>
          <w:rFonts w:ascii="Arial" w:hAnsi="Arial" w:cs="Arial"/>
          <w:sz w:val="24"/>
          <w:szCs w:val="24"/>
        </w:rPr>
        <w:t>ed</w:t>
      </w:r>
      <w:r w:rsidR="00BE182C" w:rsidRPr="00996DE2">
        <w:rPr>
          <w:rFonts w:ascii="Arial" w:hAnsi="Arial" w:cs="Arial"/>
          <w:sz w:val="24"/>
          <w:szCs w:val="24"/>
        </w:rPr>
        <w:t xml:space="preserve"> </w:t>
      </w:r>
      <w:r w:rsidR="000F2DC5" w:rsidRPr="00996DE2">
        <w:rPr>
          <w:rFonts w:ascii="Arial" w:hAnsi="Arial" w:cs="Arial"/>
          <w:sz w:val="24"/>
          <w:szCs w:val="24"/>
        </w:rPr>
        <w:t>that when the Cabinet meets in August</w:t>
      </w:r>
      <w:r>
        <w:rPr>
          <w:rFonts w:ascii="Arial" w:hAnsi="Arial" w:cs="Arial"/>
          <w:sz w:val="24"/>
          <w:szCs w:val="24"/>
        </w:rPr>
        <w:t>, it should</w:t>
      </w:r>
      <w:r w:rsidR="000F2DC5" w:rsidRPr="00996DE2">
        <w:rPr>
          <w:rFonts w:ascii="Arial" w:hAnsi="Arial" w:cs="Arial"/>
          <w:sz w:val="24"/>
          <w:szCs w:val="24"/>
        </w:rPr>
        <w:t xml:space="preserve"> </w:t>
      </w:r>
      <w:r w:rsidR="0099158A" w:rsidRPr="00996DE2">
        <w:rPr>
          <w:rFonts w:ascii="Arial" w:hAnsi="Arial" w:cs="Arial"/>
          <w:sz w:val="24"/>
          <w:szCs w:val="24"/>
        </w:rPr>
        <w:t xml:space="preserve">use that </w:t>
      </w:r>
      <w:r w:rsidR="00AE5C9F" w:rsidRPr="00996DE2">
        <w:rPr>
          <w:rFonts w:ascii="Arial" w:hAnsi="Arial" w:cs="Arial"/>
          <w:sz w:val="24"/>
          <w:szCs w:val="24"/>
        </w:rPr>
        <w:t>time</w:t>
      </w:r>
      <w:r w:rsidR="0099158A" w:rsidRPr="00996DE2">
        <w:rPr>
          <w:rFonts w:ascii="Arial" w:hAnsi="Arial" w:cs="Arial"/>
          <w:sz w:val="24"/>
          <w:szCs w:val="24"/>
        </w:rPr>
        <w:t xml:space="preserve"> as an opportunity for people to </w:t>
      </w:r>
      <w:r w:rsidR="000F2DC5" w:rsidRPr="00996DE2">
        <w:rPr>
          <w:rFonts w:ascii="Arial" w:hAnsi="Arial" w:cs="Arial"/>
          <w:sz w:val="24"/>
          <w:szCs w:val="24"/>
        </w:rPr>
        <w:t>present issues for</w:t>
      </w:r>
      <w:r w:rsidR="0099158A" w:rsidRPr="00996DE2">
        <w:rPr>
          <w:rFonts w:ascii="Arial" w:hAnsi="Arial" w:cs="Arial"/>
          <w:sz w:val="24"/>
          <w:szCs w:val="24"/>
        </w:rPr>
        <w:t xml:space="preserve"> th</w:t>
      </w:r>
      <w:r w:rsidR="00AE5C9F" w:rsidRPr="00996DE2">
        <w:rPr>
          <w:rFonts w:ascii="Arial" w:hAnsi="Arial" w:cs="Arial"/>
          <w:sz w:val="24"/>
          <w:szCs w:val="24"/>
        </w:rPr>
        <w:t>e</w:t>
      </w:r>
      <w:r w:rsidR="0099158A" w:rsidRPr="00996DE2">
        <w:rPr>
          <w:rFonts w:ascii="Arial" w:hAnsi="Arial" w:cs="Arial"/>
          <w:sz w:val="24"/>
          <w:szCs w:val="24"/>
        </w:rPr>
        <w:t xml:space="preserve"> Cabinet </w:t>
      </w:r>
      <w:r w:rsidR="00AE5C9F" w:rsidRPr="00996DE2">
        <w:rPr>
          <w:rFonts w:ascii="Arial" w:hAnsi="Arial" w:cs="Arial"/>
          <w:sz w:val="24"/>
          <w:szCs w:val="24"/>
        </w:rPr>
        <w:t>to</w:t>
      </w:r>
      <w:r w:rsidR="00BE182C" w:rsidRPr="00996DE2">
        <w:rPr>
          <w:rFonts w:ascii="Arial" w:hAnsi="Arial" w:cs="Arial"/>
          <w:sz w:val="24"/>
          <w:szCs w:val="24"/>
        </w:rPr>
        <w:t xml:space="preserve"> </w:t>
      </w:r>
      <w:r w:rsidR="000F2DC5" w:rsidRPr="00996DE2">
        <w:rPr>
          <w:rFonts w:ascii="Arial" w:hAnsi="Arial" w:cs="Arial"/>
          <w:sz w:val="24"/>
          <w:szCs w:val="24"/>
        </w:rPr>
        <w:t>con</w:t>
      </w:r>
      <w:r w:rsidR="0099158A" w:rsidRPr="00996DE2">
        <w:rPr>
          <w:rFonts w:ascii="Arial" w:hAnsi="Arial" w:cs="Arial"/>
          <w:sz w:val="24"/>
          <w:szCs w:val="24"/>
        </w:rPr>
        <w:t>sider</w:t>
      </w:r>
      <w:r w:rsidR="00AE5C9F" w:rsidRPr="00996DE2">
        <w:rPr>
          <w:rFonts w:ascii="Arial" w:hAnsi="Arial" w:cs="Arial"/>
          <w:sz w:val="24"/>
          <w:szCs w:val="24"/>
        </w:rPr>
        <w:t xml:space="preserve"> to support for </w:t>
      </w:r>
      <w:r w:rsidR="0099158A" w:rsidRPr="00996DE2">
        <w:rPr>
          <w:rFonts w:ascii="Arial" w:hAnsi="Arial" w:cs="Arial"/>
          <w:sz w:val="24"/>
          <w:szCs w:val="24"/>
        </w:rPr>
        <w:t xml:space="preserve">the next </w:t>
      </w:r>
      <w:r>
        <w:rPr>
          <w:rFonts w:ascii="Arial" w:hAnsi="Arial" w:cs="Arial"/>
          <w:sz w:val="24"/>
          <w:szCs w:val="24"/>
        </w:rPr>
        <w:t xml:space="preserve">legislative </w:t>
      </w:r>
      <w:r w:rsidR="0099158A" w:rsidRPr="00996DE2">
        <w:rPr>
          <w:rFonts w:ascii="Arial" w:hAnsi="Arial" w:cs="Arial"/>
          <w:sz w:val="24"/>
          <w:szCs w:val="24"/>
        </w:rPr>
        <w:t xml:space="preserve">session.  </w:t>
      </w:r>
      <w:r w:rsidR="00AE5C9F" w:rsidRPr="00996DE2">
        <w:rPr>
          <w:rFonts w:ascii="Arial" w:hAnsi="Arial" w:cs="Arial"/>
          <w:sz w:val="24"/>
          <w:szCs w:val="24"/>
        </w:rPr>
        <w:t>During t</w:t>
      </w:r>
      <w:r w:rsidR="0099158A" w:rsidRPr="00996DE2">
        <w:rPr>
          <w:rFonts w:ascii="Arial" w:hAnsi="Arial" w:cs="Arial"/>
          <w:sz w:val="24"/>
          <w:szCs w:val="24"/>
        </w:rPr>
        <w:t xml:space="preserve">he November meeting the Cabinet will vote on the issues </w:t>
      </w:r>
      <w:r w:rsidR="009A6E42" w:rsidRPr="00996DE2">
        <w:rPr>
          <w:rFonts w:ascii="Arial" w:hAnsi="Arial" w:cs="Arial"/>
          <w:sz w:val="24"/>
          <w:szCs w:val="24"/>
        </w:rPr>
        <w:t>and start</w:t>
      </w:r>
      <w:r w:rsidR="00BE182C" w:rsidRPr="00996DE2">
        <w:rPr>
          <w:rFonts w:ascii="Arial" w:hAnsi="Arial" w:cs="Arial"/>
          <w:sz w:val="24"/>
          <w:szCs w:val="24"/>
        </w:rPr>
        <w:t xml:space="preserve"> </w:t>
      </w:r>
      <w:r w:rsidR="009A6E42" w:rsidRPr="00996DE2">
        <w:rPr>
          <w:rFonts w:ascii="Arial" w:hAnsi="Arial" w:cs="Arial"/>
          <w:sz w:val="24"/>
          <w:szCs w:val="24"/>
        </w:rPr>
        <w:t>to formulate policy position</w:t>
      </w:r>
      <w:r>
        <w:rPr>
          <w:rFonts w:ascii="Arial" w:hAnsi="Arial" w:cs="Arial"/>
          <w:sz w:val="24"/>
          <w:szCs w:val="24"/>
        </w:rPr>
        <w:t>s</w:t>
      </w:r>
      <w:r w:rsidR="009A6E42" w:rsidRPr="00996DE2">
        <w:rPr>
          <w:rFonts w:ascii="Arial" w:hAnsi="Arial" w:cs="Arial"/>
          <w:sz w:val="24"/>
          <w:szCs w:val="24"/>
        </w:rPr>
        <w:t>.</w:t>
      </w:r>
    </w:p>
    <w:p w14:paraId="0D9D3A1D" w14:textId="77777777" w:rsidR="00AE07F1" w:rsidRPr="00996DE2" w:rsidRDefault="00AE07F1" w:rsidP="00996DE2">
      <w:pPr>
        <w:pStyle w:val="NoSpacing"/>
        <w:rPr>
          <w:rFonts w:ascii="Arial" w:hAnsi="Arial" w:cs="Arial"/>
          <w:sz w:val="24"/>
          <w:szCs w:val="24"/>
        </w:rPr>
      </w:pPr>
    </w:p>
    <w:p w14:paraId="78CDE85A" w14:textId="24833040" w:rsidR="00CC50E5" w:rsidRPr="00996DE2" w:rsidRDefault="00AE07F1" w:rsidP="00996DE2">
      <w:pPr>
        <w:pStyle w:val="NoSpacing"/>
        <w:rPr>
          <w:rFonts w:ascii="Arial" w:hAnsi="Arial" w:cs="Arial"/>
          <w:sz w:val="24"/>
          <w:szCs w:val="24"/>
        </w:rPr>
      </w:pPr>
      <w:r>
        <w:rPr>
          <w:rFonts w:ascii="Arial" w:hAnsi="Arial" w:cs="Arial"/>
          <w:sz w:val="24"/>
          <w:szCs w:val="24"/>
        </w:rPr>
        <w:t>Secretary Daly stated that the</w:t>
      </w:r>
      <w:r w:rsidR="00705783" w:rsidRPr="00996DE2">
        <w:rPr>
          <w:rFonts w:ascii="Arial" w:hAnsi="Arial" w:cs="Arial"/>
          <w:sz w:val="24"/>
          <w:szCs w:val="24"/>
        </w:rPr>
        <w:t xml:space="preserve"> Department of Juvenile Justice</w:t>
      </w:r>
      <w:r>
        <w:rPr>
          <w:rFonts w:ascii="Arial" w:hAnsi="Arial" w:cs="Arial"/>
          <w:sz w:val="24"/>
          <w:szCs w:val="24"/>
        </w:rPr>
        <w:t xml:space="preserve"> had a successful session. </w:t>
      </w:r>
      <w:r w:rsidR="004A2B0F">
        <w:rPr>
          <w:rFonts w:ascii="Arial" w:hAnsi="Arial" w:cs="Arial"/>
          <w:sz w:val="24"/>
          <w:szCs w:val="24"/>
        </w:rPr>
        <w:t>One of the biggest highlights was that the d</w:t>
      </w:r>
      <w:r w:rsidR="00CC50E5" w:rsidRPr="00996DE2">
        <w:rPr>
          <w:rFonts w:ascii="Arial" w:hAnsi="Arial" w:cs="Arial"/>
          <w:sz w:val="24"/>
          <w:szCs w:val="24"/>
        </w:rPr>
        <w:t>etention cost of care</w:t>
      </w:r>
      <w:r w:rsidR="004A2B0F">
        <w:rPr>
          <w:rFonts w:ascii="Arial" w:hAnsi="Arial" w:cs="Arial"/>
          <w:sz w:val="24"/>
          <w:szCs w:val="24"/>
        </w:rPr>
        <w:t xml:space="preserve"> bill </w:t>
      </w:r>
      <w:r w:rsidR="000F2DC5" w:rsidRPr="00996DE2">
        <w:rPr>
          <w:rFonts w:ascii="Arial" w:hAnsi="Arial" w:cs="Arial"/>
          <w:sz w:val="24"/>
          <w:szCs w:val="24"/>
        </w:rPr>
        <w:t>passed</w:t>
      </w:r>
      <w:r w:rsidR="004A2B0F">
        <w:rPr>
          <w:rFonts w:ascii="Arial" w:hAnsi="Arial" w:cs="Arial"/>
          <w:sz w:val="24"/>
          <w:szCs w:val="24"/>
        </w:rPr>
        <w:t xml:space="preserve"> following</w:t>
      </w:r>
      <w:r w:rsidR="009A6E42" w:rsidRPr="00996DE2">
        <w:rPr>
          <w:rFonts w:ascii="Arial" w:hAnsi="Arial" w:cs="Arial"/>
          <w:sz w:val="24"/>
          <w:szCs w:val="24"/>
        </w:rPr>
        <w:t xml:space="preserve"> a </w:t>
      </w:r>
      <w:r w:rsidR="004A2B0F">
        <w:rPr>
          <w:rFonts w:ascii="Arial" w:hAnsi="Arial" w:cs="Arial"/>
          <w:sz w:val="24"/>
          <w:szCs w:val="24"/>
        </w:rPr>
        <w:t>10 year process</w:t>
      </w:r>
      <w:r w:rsidR="009A6E42" w:rsidRPr="00996DE2">
        <w:rPr>
          <w:rFonts w:ascii="Arial" w:hAnsi="Arial" w:cs="Arial"/>
          <w:sz w:val="24"/>
          <w:szCs w:val="24"/>
        </w:rPr>
        <w:t>.</w:t>
      </w:r>
      <w:r w:rsidR="004A2B0F">
        <w:rPr>
          <w:rFonts w:ascii="Arial" w:hAnsi="Arial" w:cs="Arial"/>
          <w:sz w:val="24"/>
          <w:szCs w:val="24"/>
        </w:rPr>
        <w:t xml:space="preserve"> Additionally, HB 7061 </w:t>
      </w:r>
      <w:r w:rsidR="000F2DC5" w:rsidRPr="00996DE2">
        <w:rPr>
          <w:rFonts w:ascii="Arial" w:hAnsi="Arial" w:cs="Arial"/>
          <w:sz w:val="24"/>
          <w:szCs w:val="24"/>
        </w:rPr>
        <w:t>passed</w:t>
      </w:r>
      <w:r w:rsidR="004A2B0F">
        <w:rPr>
          <w:rFonts w:ascii="Arial" w:hAnsi="Arial" w:cs="Arial"/>
          <w:sz w:val="24"/>
          <w:szCs w:val="24"/>
        </w:rPr>
        <w:t xml:space="preserve"> that </w:t>
      </w:r>
      <w:r w:rsidR="000E45DA" w:rsidRPr="00996DE2">
        <w:rPr>
          <w:rFonts w:ascii="Arial" w:hAnsi="Arial" w:cs="Arial"/>
          <w:sz w:val="24"/>
          <w:szCs w:val="24"/>
        </w:rPr>
        <w:t xml:space="preserve">changed </w:t>
      </w:r>
      <w:r w:rsidR="004A2B0F">
        <w:rPr>
          <w:rFonts w:ascii="Arial" w:hAnsi="Arial" w:cs="Arial"/>
          <w:sz w:val="24"/>
          <w:szCs w:val="24"/>
        </w:rPr>
        <w:t xml:space="preserve">how </w:t>
      </w:r>
      <w:r w:rsidR="000E45DA" w:rsidRPr="00996DE2">
        <w:rPr>
          <w:rFonts w:ascii="Arial" w:hAnsi="Arial" w:cs="Arial"/>
          <w:sz w:val="24"/>
          <w:szCs w:val="24"/>
        </w:rPr>
        <w:t>the</w:t>
      </w:r>
      <w:r w:rsidR="000F2DC5" w:rsidRPr="00996DE2">
        <w:rPr>
          <w:rFonts w:ascii="Arial" w:hAnsi="Arial" w:cs="Arial"/>
          <w:sz w:val="24"/>
          <w:szCs w:val="24"/>
        </w:rPr>
        <w:t xml:space="preserve"> Department of Motor Vehicle</w:t>
      </w:r>
      <w:r w:rsidR="004A2B0F">
        <w:rPr>
          <w:rFonts w:ascii="Arial" w:hAnsi="Arial" w:cs="Arial"/>
          <w:sz w:val="24"/>
          <w:szCs w:val="24"/>
        </w:rPr>
        <w:t>s</w:t>
      </w:r>
      <w:r w:rsidR="000F2DC5" w:rsidRPr="00996DE2">
        <w:rPr>
          <w:rFonts w:ascii="Arial" w:hAnsi="Arial" w:cs="Arial"/>
          <w:sz w:val="24"/>
          <w:szCs w:val="24"/>
        </w:rPr>
        <w:t xml:space="preserve"> will </w:t>
      </w:r>
      <w:r w:rsidR="004A2B0F">
        <w:rPr>
          <w:rFonts w:ascii="Arial" w:hAnsi="Arial" w:cs="Arial"/>
          <w:sz w:val="24"/>
          <w:szCs w:val="24"/>
        </w:rPr>
        <w:t xml:space="preserve">now </w:t>
      </w:r>
      <w:r w:rsidR="000F2DC5" w:rsidRPr="00996DE2">
        <w:rPr>
          <w:rFonts w:ascii="Arial" w:hAnsi="Arial" w:cs="Arial"/>
          <w:sz w:val="24"/>
          <w:szCs w:val="24"/>
        </w:rPr>
        <w:t xml:space="preserve">not charge kids that are transitioning out of detention and for kids </w:t>
      </w:r>
      <w:r w:rsidR="004A3D82" w:rsidRPr="00996DE2">
        <w:rPr>
          <w:rFonts w:ascii="Arial" w:hAnsi="Arial" w:cs="Arial"/>
          <w:sz w:val="24"/>
          <w:szCs w:val="24"/>
        </w:rPr>
        <w:t>on probation to get at no cost identification card</w:t>
      </w:r>
      <w:r w:rsidR="000E45DA" w:rsidRPr="00996DE2">
        <w:rPr>
          <w:rFonts w:ascii="Arial" w:hAnsi="Arial" w:cs="Arial"/>
          <w:sz w:val="24"/>
          <w:szCs w:val="24"/>
        </w:rPr>
        <w:t>.</w:t>
      </w:r>
    </w:p>
    <w:p w14:paraId="57DEDA58" w14:textId="77777777" w:rsidR="004A2B0F" w:rsidRDefault="004A2B0F" w:rsidP="00996DE2">
      <w:pPr>
        <w:pStyle w:val="NoSpacing"/>
        <w:rPr>
          <w:rFonts w:ascii="Arial" w:hAnsi="Arial" w:cs="Arial"/>
          <w:sz w:val="24"/>
          <w:szCs w:val="24"/>
        </w:rPr>
      </w:pPr>
    </w:p>
    <w:p w14:paraId="55D0B868" w14:textId="3B7AA807" w:rsidR="004800E4" w:rsidRDefault="004A2B0F" w:rsidP="00996DE2">
      <w:pPr>
        <w:pStyle w:val="NoSpacing"/>
        <w:rPr>
          <w:rFonts w:ascii="Arial" w:hAnsi="Arial" w:cs="Arial"/>
          <w:sz w:val="24"/>
          <w:szCs w:val="24"/>
        </w:rPr>
      </w:pPr>
      <w:r>
        <w:rPr>
          <w:rFonts w:ascii="Arial" w:hAnsi="Arial" w:cs="Arial"/>
          <w:sz w:val="24"/>
          <w:szCs w:val="24"/>
        </w:rPr>
        <w:t>She also informed the Cabinet that HB</w:t>
      </w:r>
      <w:r w:rsidR="000E45DA" w:rsidRPr="00996DE2">
        <w:rPr>
          <w:rFonts w:ascii="Arial" w:hAnsi="Arial" w:cs="Arial"/>
          <w:sz w:val="24"/>
          <w:szCs w:val="24"/>
        </w:rPr>
        <w:t xml:space="preserve"> 293 clarifies that a juvenile’s</w:t>
      </w:r>
      <w:r w:rsidR="004800E4" w:rsidRPr="00996DE2">
        <w:rPr>
          <w:rFonts w:ascii="Arial" w:hAnsi="Arial" w:cs="Arial"/>
          <w:sz w:val="24"/>
          <w:szCs w:val="24"/>
        </w:rPr>
        <w:t xml:space="preserve"> criminal history</w:t>
      </w:r>
      <w:r w:rsidR="000E45DA" w:rsidRPr="00996DE2">
        <w:rPr>
          <w:rFonts w:ascii="Arial" w:hAnsi="Arial" w:cs="Arial"/>
          <w:sz w:val="24"/>
          <w:szCs w:val="24"/>
        </w:rPr>
        <w:t xml:space="preserve"> record is exempt from public inspection </w:t>
      </w:r>
      <w:r w:rsidR="004800E4" w:rsidRPr="00996DE2">
        <w:rPr>
          <w:rFonts w:ascii="Arial" w:hAnsi="Arial" w:cs="Arial"/>
          <w:sz w:val="24"/>
          <w:szCs w:val="24"/>
        </w:rPr>
        <w:t xml:space="preserve">in addition to being confidential it removes </w:t>
      </w:r>
      <w:r w:rsidR="004800E4" w:rsidRPr="00996DE2">
        <w:rPr>
          <w:rFonts w:ascii="Arial" w:hAnsi="Arial" w:cs="Arial"/>
          <w:sz w:val="24"/>
          <w:szCs w:val="24"/>
        </w:rPr>
        <w:lastRenderedPageBreak/>
        <w:t>language that the records of the juvenile who has</w:t>
      </w:r>
      <w:r w:rsidR="00B935F0" w:rsidRPr="00996DE2">
        <w:rPr>
          <w:rFonts w:ascii="Arial" w:hAnsi="Arial" w:cs="Arial"/>
          <w:sz w:val="24"/>
          <w:szCs w:val="24"/>
        </w:rPr>
        <w:t xml:space="preserve"> been found to have</w:t>
      </w:r>
      <w:r w:rsidR="004800E4" w:rsidRPr="00996DE2">
        <w:rPr>
          <w:rFonts w:ascii="Arial" w:hAnsi="Arial" w:cs="Arial"/>
          <w:sz w:val="24"/>
          <w:szCs w:val="24"/>
        </w:rPr>
        <w:t xml:space="preserve"> committed 3 or more misdemeanor violations that all misdemeanor violations are confidential and </w:t>
      </w:r>
      <w:r w:rsidR="00B935F0" w:rsidRPr="00996DE2">
        <w:rPr>
          <w:rFonts w:ascii="Arial" w:hAnsi="Arial" w:cs="Arial"/>
          <w:sz w:val="24"/>
          <w:szCs w:val="24"/>
        </w:rPr>
        <w:t>exempt and authorizes custodian of records, FDLE the option of not posting the juvenile’s arrest photo on their websites.</w:t>
      </w:r>
      <w:r>
        <w:rPr>
          <w:rFonts w:ascii="Arial" w:hAnsi="Arial" w:cs="Arial"/>
          <w:sz w:val="24"/>
          <w:szCs w:val="24"/>
        </w:rPr>
        <w:t xml:space="preserve"> Lastly, SB</w:t>
      </w:r>
      <w:r w:rsidR="004800E4" w:rsidRPr="00996DE2">
        <w:rPr>
          <w:rFonts w:ascii="Arial" w:hAnsi="Arial" w:cs="Arial"/>
          <w:sz w:val="24"/>
          <w:szCs w:val="24"/>
        </w:rPr>
        <w:t xml:space="preserve"> </w:t>
      </w:r>
      <w:r w:rsidR="00B935F0" w:rsidRPr="00996DE2">
        <w:rPr>
          <w:rFonts w:ascii="Arial" w:hAnsi="Arial" w:cs="Arial"/>
          <w:sz w:val="24"/>
          <w:szCs w:val="24"/>
        </w:rPr>
        <w:t xml:space="preserve">386 </w:t>
      </w:r>
      <w:r w:rsidR="004800E4" w:rsidRPr="00996DE2">
        <w:rPr>
          <w:rFonts w:ascii="Arial" w:hAnsi="Arial" w:cs="Arial"/>
          <w:sz w:val="24"/>
          <w:szCs w:val="24"/>
        </w:rPr>
        <w:t>requires</w:t>
      </w:r>
      <w:r w:rsidR="00B935F0" w:rsidRPr="00996DE2">
        <w:rPr>
          <w:rFonts w:ascii="Arial" w:hAnsi="Arial" w:cs="Arial"/>
          <w:sz w:val="24"/>
          <w:szCs w:val="24"/>
        </w:rPr>
        <w:t xml:space="preserve"> </w:t>
      </w:r>
      <w:r w:rsidR="002168EB" w:rsidRPr="00996DE2">
        <w:rPr>
          <w:rFonts w:ascii="Arial" w:hAnsi="Arial" w:cs="Arial"/>
          <w:sz w:val="24"/>
          <w:szCs w:val="24"/>
        </w:rPr>
        <w:t xml:space="preserve">that </w:t>
      </w:r>
      <w:r w:rsidR="00B935F0" w:rsidRPr="00996DE2">
        <w:rPr>
          <w:rFonts w:ascii="Arial" w:hAnsi="Arial" w:cs="Arial"/>
          <w:sz w:val="24"/>
          <w:szCs w:val="24"/>
        </w:rPr>
        <w:t>certain</w:t>
      </w:r>
      <w:r w:rsidR="004800E4" w:rsidRPr="00996DE2">
        <w:rPr>
          <w:rFonts w:ascii="Arial" w:hAnsi="Arial" w:cs="Arial"/>
          <w:sz w:val="24"/>
          <w:szCs w:val="24"/>
        </w:rPr>
        <w:t xml:space="preserve"> exception</w:t>
      </w:r>
      <w:r w:rsidR="00B935F0" w:rsidRPr="00996DE2">
        <w:rPr>
          <w:rFonts w:ascii="Arial" w:hAnsi="Arial" w:cs="Arial"/>
          <w:sz w:val="24"/>
          <w:szCs w:val="24"/>
        </w:rPr>
        <w:t xml:space="preserve">s of all records </w:t>
      </w:r>
      <w:r w:rsidR="002168EB" w:rsidRPr="00996DE2">
        <w:rPr>
          <w:rFonts w:ascii="Arial" w:hAnsi="Arial" w:cs="Arial"/>
          <w:sz w:val="24"/>
          <w:szCs w:val="24"/>
        </w:rPr>
        <w:t>maintained by</w:t>
      </w:r>
      <w:r w:rsidR="004800E4" w:rsidRPr="00996DE2">
        <w:rPr>
          <w:rFonts w:ascii="Arial" w:hAnsi="Arial" w:cs="Arial"/>
          <w:sz w:val="24"/>
          <w:szCs w:val="24"/>
        </w:rPr>
        <w:t xml:space="preserve"> FDLE</w:t>
      </w:r>
      <w:r w:rsidR="002168EB" w:rsidRPr="00996DE2">
        <w:rPr>
          <w:rFonts w:ascii="Arial" w:hAnsi="Arial" w:cs="Arial"/>
          <w:sz w:val="24"/>
          <w:szCs w:val="24"/>
        </w:rPr>
        <w:t xml:space="preserve"> related to</w:t>
      </w:r>
      <w:r w:rsidR="004800E4" w:rsidRPr="00996DE2">
        <w:rPr>
          <w:rFonts w:ascii="Arial" w:hAnsi="Arial" w:cs="Arial"/>
          <w:sz w:val="24"/>
          <w:szCs w:val="24"/>
        </w:rPr>
        <w:t xml:space="preserve"> </w:t>
      </w:r>
      <w:r w:rsidR="002168EB" w:rsidRPr="00996DE2">
        <w:rPr>
          <w:rFonts w:ascii="Arial" w:hAnsi="Arial" w:cs="Arial"/>
          <w:sz w:val="24"/>
          <w:szCs w:val="24"/>
        </w:rPr>
        <w:t xml:space="preserve">minors </w:t>
      </w:r>
      <w:r w:rsidR="004800E4" w:rsidRPr="00996DE2">
        <w:rPr>
          <w:rFonts w:ascii="Arial" w:hAnsi="Arial" w:cs="Arial"/>
          <w:sz w:val="24"/>
          <w:szCs w:val="24"/>
        </w:rPr>
        <w:t xml:space="preserve">not classified </w:t>
      </w:r>
      <w:r w:rsidR="002168EB" w:rsidRPr="00996DE2">
        <w:rPr>
          <w:rFonts w:ascii="Arial" w:hAnsi="Arial" w:cs="Arial"/>
          <w:sz w:val="24"/>
          <w:szCs w:val="24"/>
        </w:rPr>
        <w:t>as serious or habitual and who have not been committed to a correction facility automatically expunge when the minor reaches the age of 21.</w:t>
      </w:r>
    </w:p>
    <w:p w14:paraId="6F85D501" w14:textId="77777777" w:rsidR="00AE07F1" w:rsidRPr="00996DE2" w:rsidRDefault="00AE07F1" w:rsidP="00996DE2">
      <w:pPr>
        <w:pStyle w:val="NoSpacing"/>
        <w:rPr>
          <w:rFonts w:ascii="Arial" w:hAnsi="Arial" w:cs="Arial"/>
          <w:sz w:val="24"/>
          <w:szCs w:val="24"/>
        </w:rPr>
      </w:pPr>
    </w:p>
    <w:p w14:paraId="0AB9C83E" w14:textId="168626AC" w:rsidR="00187B47" w:rsidRPr="00996DE2" w:rsidRDefault="00AE07F1" w:rsidP="00996DE2">
      <w:pPr>
        <w:pStyle w:val="NoSpacing"/>
        <w:rPr>
          <w:rFonts w:ascii="Arial" w:hAnsi="Arial" w:cs="Arial"/>
          <w:sz w:val="24"/>
          <w:szCs w:val="24"/>
        </w:rPr>
      </w:pPr>
      <w:r>
        <w:rPr>
          <w:rFonts w:ascii="Arial" w:hAnsi="Arial" w:cs="Arial"/>
          <w:sz w:val="24"/>
          <w:szCs w:val="24"/>
        </w:rPr>
        <w:t xml:space="preserve">Tanya Cooper, with the </w:t>
      </w:r>
      <w:r w:rsidR="004A3D82" w:rsidRPr="00996DE2">
        <w:rPr>
          <w:rFonts w:ascii="Arial" w:hAnsi="Arial" w:cs="Arial"/>
          <w:sz w:val="24"/>
          <w:szCs w:val="24"/>
        </w:rPr>
        <w:t>Department of Education</w:t>
      </w:r>
      <w:r>
        <w:rPr>
          <w:rFonts w:ascii="Arial" w:hAnsi="Arial" w:cs="Arial"/>
          <w:sz w:val="24"/>
          <w:szCs w:val="24"/>
        </w:rPr>
        <w:t xml:space="preserve">, informed the Cabinet that </w:t>
      </w:r>
      <w:r w:rsidR="002168EB" w:rsidRPr="00996DE2">
        <w:rPr>
          <w:rFonts w:ascii="Arial" w:hAnsi="Arial" w:cs="Arial"/>
          <w:sz w:val="24"/>
          <w:szCs w:val="24"/>
        </w:rPr>
        <w:t>Governor Scott and legislator</w:t>
      </w:r>
      <w:r w:rsidR="002A7968" w:rsidRPr="00996DE2">
        <w:rPr>
          <w:rFonts w:ascii="Arial" w:hAnsi="Arial" w:cs="Arial"/>
          <w:sz w:val="24"/>
          <w:szCs w:val="24"/>
        </w:rPr>
        <w:t>s</w:t>
      </w:r>
      <w:r w:rsidR="002168EB" w:rsidRPr="00996DE2">
        <w:rPr>
          <w:rFonts w:ascii="Arial" w:hAnsi="Arial" w:cs="Arial"/>
          <w:sz w:val="24"/>
          <w:szCs w:val="24"/>
        </w:rPr>
        <w:t xml:space="preserve"> prioritized funding for students this year </w:t>
      </w:r>
      <w:r w:rsidR="002A7968" w:rsidRPr="00996DE2">
        <w:rPr>
          <w:rFonts w:ascii="Arial" w:hAnsi="Arial" w:cs="Arial"/>
          <w:sz w:val="24"/>
          <w:szCs w:val="24"/>
        </w:rPr>
        <w:t xml:space="preserve">with </w:t>
      </w:r>
      <w:r w:rsidR="00AE5C9F" w:rsidRPr="00996DE2">
        <w:rPr>
          <w:rFonts w:ascii="Arial" w:hAnsi="Arial" w:cs="Arial"/>
          <w:sz w:val="24"/>
          <w:szCs w:val="24"/>
        </w:rPr>
        <w:t>$</w:t>
      </w:r>
      <w:r w:rsidR="002168EB" w:rsidRPr="00996DE2">
        <w:rPr>
          <w:rFonts w:ascii="Arial" w:hAnsi="Arial" w:cs="Arial"/>
          <w:sz w:val="24"/>
          <w:szCs w:val="24"/>
        </w:rPr>
        <w:t xml:space="preserve">20.2 million for all public schools, which includes </w:t>
      </w:r>
      <w:r w:rsidR="00AE5C9F" w:rsidRPr="00996DE2">
        <w:rPr>
          <w:rFonts w:ascii="Arial" w:hAnsi="Arial" w:cs="Arial"/>
          <w:sz w:val="24"/>
          <w:szCs w:val="24"/>
        </w:rPr>
        <w:t>$</w:t>
      </w:r>
      <w:r w:rsidR="002168EB" w:rsidRPr="00996DE2">
        <w:rPr>
          <w:rFonts w:ascii="Arial" w:hAnsi="Arial" w:cs="Arial"/>
          <w:sz w:val="24"/>
          <w:szCs w:val="24"/>
        </w:rPr>
        <w:t>11.3 million in day funding</w:t>
      </w:r>
      <w:r w:rsidR="002A7968" w:rsidRPr="00996DE2">
        <w:rPr>
          <w:rFonts w:ascii="Arial" w:hAnsi="Arial" w:cs="Arial"/>
          <w:sz w:val="24"/>
          <w:szCs w:val="24"/>
        </w:rPr>
        <w:t xml:space="preserve"> which is the highest amount ever. </w:t>
      </w:r>
      <w:r w:rsidR="00AE5C9F" w:rsidRPr="00996DE2">
        <w:rPr>
          <w:rFonts w:ascii="Arial" w:hAnsi="Arial" w:cs="Arial"/>
          <w:sz w:val="24"/>
          <w:szCs w:val="24"/>
        </w:rPr>
        <w:t xml:space="preserve"> There was an</w:t>
      </w:r>
      <w:r w:rsidR="002A7968" w:rsidRPr="00996DE2">
        <w:rPr>
          <w:rFonts w:ascii="Arial" w:hAnsi="Arial" w:cs="Arial"/>
          <w:sz w:val="24"/>
          <w:szCs w:val="24"/>
        </w:rPr>
        <w:t xml:space="preserve"> </w:t>
      </w:r>
      <w:r w:rsidR="00AE5C9F" w:rsidRPr="00996DE2">
        <w:rPr>
          <w:rFonts w:ascii="Arial" w:hAnsi="Arial" w:cs="Arial"/>
          <w:sz w:val="24"/>
          <w:szCs w:val="24"/>
        </w:rPr>
        <w:t>i</w:t>
      </w:r>
      <w:r>
        <w:rPr>
          <w:rFonts w:ascii="Arial" w:hAnsi="Arial" w:cs="Arial"/>
          <w:sz w:val="24"/>
          <w:szCs w:val="24"/>
        </w:rPr>
        <w:t>ncrease in $71/</w:t>
      </w:r>
      <w:r w:rsidR="002A7968" w:rsidRPr="00996DE2">
        <w:rPr>
          <w:rFonts w:ascii="Arial" w:hAnsi="Arial" w:cs="Arial"/>
          <w:sz w:val="24"/>
          <w:szCs w:val="24"/>
        </w:rPr>
        <w:t>student f</w:t>
      </w:r>
      <w:r>
        <w:rPr>
          <w:rFonts w:ascii="Arial" w:hAnsi="Arial" w:cs="Arial"/>
          <w:sz w:val="24"/>
          <w:szCs w:val="24"/>
        </w:rPr>
        <w:t>or a total of $7,178/student</w:t>
      </w:r>
      <w:r w:rsidR="002A7968" w:rsidRPr="00996DE2">
        <w:rPr>
          <w:rFonts w:ascii="Arial" w:hAnsi="Arial" w:cs="Arial"/>
          <w:sz w:val="24"/>
          <w:szCs w:val="24"/>
        </w:rPr>
        <w:t xml:space="preserve">. </w:t>
      </w:r>
      <w:r w:rsidR="004A2B0F">
        <w:rPr>
          <w:rFonts w:ascii="Arial" w:hAnsi="Arial" w:cs="Arial"/>
          <w:sz w:val="24"/>
          <w:szCs w:val="24"/>
        </w:rPr>
        <w:t>Additionally,</w:t>
      </w:r>
      <w:r w:rsidR="002A7968" w:rsidRPr="00996DE2">
        <w:rPr>
          <w:rFonts w:ascii="Arial" w:hAnsi="Arial" w:cs="Arial"/>
          <w:sz w:val="24"/>
          <w:szCs w:val="24"/>
        </w:rPr>
        <w:t xml:space="preserve"> </w:t>
      </w:r>
      <w:r>
        <w:rPr>
          <w:rFonts w:ascii="Arial" w:hAnsi="Arial" w:cs="Arial"/>
          <w:sz w:val="24"/>
          <w:szCs w:val="24"/>
        </w:rPr>
        <w:t xml:space="preserve">$80 million </w:t>
      </w:r>
      <w:r w:rsidR="00AE5C9F" w:rsidRPr="00996DE2">
        <w:rPr>
          <w:rFonts w:ascii="Arial" w:hAnsi="Arial" w:cs="Arial"/>
          <w:sz w:val="24"/>
          <w:szCs w:val="24"/>
        </w:rPr>
        <w:t xml:space="preserve">was also invested </w:t>
      </w:r>
      <w:r>
        <w:rPr>
          <w:rFonts w:ascii="Arial" w:hAnsi="Arial" w:cs="Arial"/>
          <w:sz w:val="24"/>
          <w:szCs w:val="24"/>
        </w:rPr>
        <w:t xml:space="preserve">in </w:t>
      </w:r>
      <w:r w:rsidR="002A7968" w:rsidRPr="00996DE2">
        <w:rPr>
          <w:rFonts w:ascii="Arial" w:hAnsi="Arial" w:cs="Arial"/>
          <w:sz w:val="24"/>
          <w:szCs w:val="24"/>
        </w:rPr>
        <w:t>digital learning.</w:t>
      </w:r>
      <w:r w:rsidR="004A2B0F">
        <w:rPr>
          <w:rFonts w:ascii="Arial" w:hAnsi="Arial" w:cs="Arial"/>
          <w:sz w:val="24"/>
          <w:szCs w:val="24"/>
        </w:rPr>
        <w:t xml:space="preserve"> Ms. Cooper also described how HB</w:t>
      </w:r>
      <w:r w:rsidR="002A7968" w:rsidRPr="00996DE2">
        <w:rPr>
          <w:rFonts w:ascii="Arial" w:hAnsi="Arial" w:cs="Arial"/>
          <w:sz w:val="24"/>
          <w:szCs w:val="24"/>
        </w:rPr>
        <w:t xml:space="preserve"> 719 provides the department with additional tools to assist in </w:t>
      </w:r>
      <w:r w:rsidR="00187B47" w:rsidRPr="00996DE2">
        <w:rPr>
          <w:rFonts w:ascii="Arial" w:hAnsi="Arial" w:cs="Arial"/>
          <w:sz w:val="24"/>
          <w:szCs w:val="24"/>
        </w:rPr>
        <w:t>investigating educator misconduc</w:t>
      </w:r>
      <w:r w:rsidR="004A2B0F">
        <w:rPr>
          <w:rFonts w:ascii="Arial" w:hAnsi="Arial" w:cs="Arial"/>
          <w:sz w:val="24"/>
          <w:szCs w:val="24"/>
        </w:rPr>
        <w:t xml:space="preserve">t as well as </w:t>
      </w:r>
      <w:r w:rsidR="00187B47" w:rsidRPr="00996DE2">
        <w:rPr>
          <w:rFonts w:ascii="Arial" w:hAnsi="Arial" w:cs="Arial"/>
          <w:sz w:val="24"/>
          <w:szCs w:val="24"/>
        </w:rPr>
        <w:t xml:space="preserve">access to DCF child protective findings. </w:t>
      </w:r>
      <w:r w:rsidR="004A2B0F">
        <w:rPr>
          <w:rFonts w:ascii="Arial" w:hAnsi="Arial" w:cs="Arial"/>
          <w:sz w:val="24"/>
          <w:szCs w:val="24"/>
        </w:rPr>
        <w:t xml:space="preserve"> Lastly, HB</w:t>
      </w:r>
      <w:r w:rsidR="00187B47" w:rsidRPr="00996DE2">
        <w:rPr>
          <w:rFonts w:ascii="Arial" w:hAnsi="Arial" w:cs="Arial"/>
          <w:sz w:val="24"/>
          <w:szCs w:val="24"/>
        </w:rPr>
        <w:t xml:space="preserve"> 7</w:t>
      </w:r>
      <w:r w:rsidR="0033342C" w:rsidRPr="00996DE2">
        <w:rPr>
          <w:rFonts w:ascii="Arial" w:hAnsi="Arial" w:cs="Arial"/>
          <w:sz w:val="24"/>
          <w:szCs w:val="24"/>
        </w:rPr>
        <w:t>0</w:t>
      </w:r>
      <w:r w:rsidR="00187B47" w:rsidRPr="00996DE2">
        <w:rPr>
          <w:rFonts w:ascii="Arial" w:hAnsi="Arial" w:cs="Arial"/>
          <w:sz w:val="24"/>
          <w:szCs w:val="24"/>
        </w:rPr>
        <w:t xml:space="preserve">29 </w:t>
      </w:r>
      <w:r w:rsidR="004A2B0F">
        <w:rPr>
          <w:rFonts w:ascii="Arial" w:hAnsi="Arial" w:cs="Arial"/>
          <w:sz w:val="24"/>
          <w:szCs w:val="24"/>
        </w:rPr>
        <w:t>will allow for the closure of Charter Schools that receive</w:t>
      </w:r>
      <w:r w:rsidR="00187B47" w:rsidRPr="00996DE2">
        <w:rPr>
          <w:rFonts w:ascii="Arial" w:hAnsi="Arial" w:cs="Arial"/>
          <w:sz w:val="24"/>
          <w:szCs w:val="24"/>
        </w:rPr>
        <w:t xml:space="preserve"> 2 grades of</w:t>
      </w:r>
      <w:r w:rsidR="004A2B0F">
        <w:rPr>
          <w:rFonts w:ascii="Arial" w:hAnsi="Arial" w:cs="Arial"/>
          <w:sz w:val="24"/>
          <w:szCs w:val="24"/>
        </w:rPr>
        <w:t xml:space="preserve"> “F” and HB</w:t>
      </w:r>
      <w:r w:rsidR="00187B47" w:rsidRPr="00996DE2">
        <w:rPr>
          <w:rFonts w:ascii="Arial" w:hAnsi="Arial" w:cs="Arial"/>
          <w:sz w:val="24"/>
          <w:szCs w:val="24"/>
        </w:rPr>
        <w:t xml:space="preserve"> </w:t>
      </w:r>
      <w:r w:rsidR="004A2B0F">
        <w:rPr>
          <w:rFonts w:ascii="Arial" w:hAnsi="Arial" w:cs="Arial"/>
          <w:sz w:val="24"/>
          <w:szCs w:val="24"/>
        </w:rPr>
        <w:t>229 that requires</w:t>
      </w:r>
      <w:r w:rsidR="00187B47" w:rsidRPr="00996DE2">
        <w:rPr>
          <w:rFonts w:ascii="Arial" w:hAnsi="Arial" w:cs="Arial"/>
          <w:sz w:val="24"/>
          <w:szCs w:val="24"/>
        </w:rPr>
        <w:t xml:space="preserve"> each school district to review its bullying and harassment policies which updates every 3 years.</w:t>
      </w:r>
    </w:p>
    <w:p w14:paraId="70DF0B74" w14:textId="77777777" w:rsidR="002B544F" w:rsidRDefault="0033342C" w:rsidP="00996DE2">
      <w:pPr>
        <w:pStyle w:val="NoSpacing"/>
        <w:rPr>
          <w:rFonts w:ascii="Arial" w:hAnsi="Arial" w:cs="Arial"/>
          <w:sz w:val="24"/>
          <w:szCs w:val="24"/>
        </w:rPr>
      </w:pPr>
      <w:r w:rsidRPr="00AE07F1">
        <w:rPr>
          <w:rFonts w:ascii="Arial" w:hAnsi="Arial" w:cs="Arial"/>
          <w:sz w:val="24"/>
          <w:szCs w:val="24"/>
        </w:rPr>
        <w:softHyphen/>
      </w:r>
      <w:r w:rsidR="001F1E27" w:rsidRPr="00AE07F1">
        <w:rPr>
          <w:rFonts w:ascii="Arial" w:hAnsi="Arial" w:cs="Arial"/>
          <w:sz w:val="24"/>
          <w:szCs w:val="24"/>
        </w:rPr>
        <w:softHyphen/>
      </w:r>
      <w:r w:rsidR="001F1E27" w:rsidRPr="00AE07F1">
        <w:rPr>
          <w:rFonts w:ascii="Arial" w:hAnsi="Arial" w:cs="Arial"/>
          <w:sz w:val="24"/>
          <w:szCs w:val="24"/>
        </w:rPr>
        <w:softHyphen/>
      </w:r>
      <w:r w:rsidR="001F1E27" w:rsidRPr="00AE07F1">
        <w:rPr>
          <w:rFonts w:ascii="Arial" w:hAnsi="Arial" w:cs="Arial"/>
          <w:sz w:val="24"/>
          <w:szCs w:val="24"/>
        </w:rPr>
        <w:softHyphen/>
      </w:r>
      <w:r w:rsidR="001F1E27" w:rsidRPr="00AE07F1">
        <w:rPr>
          <w:rFonts w:ascii="Arial" w:hAnsi="Arial" w:cs="Arial"/>
          <w:sz w:val="24"/>
          <w:szCs w:val="24"/>
        </w:rPr>
        <w:softHyphen/>
      </w:r>
      <w:r w:rsidR="001F1E27" w:rsidRPr="00AE07F1">
        <w:rPr>
          <w:rFonts w:ascii="Arial" w:hAnsi="Arial" w:cs="Arial"/>
          <w:sz w:val="24"/>
          <w:szCs w:val="24"/>
        </w:rPr>
        <w:softHyphen/>
      </w:r>
      <w:r w:rsidR="001F1E27" w:rsidRPr="00AE07F1">
        <w:rPr>
          <w:rFonts w:ascii="Arial" w:hAnsi="Arial" w:cs="Arial"/>
          <w:sz w:val="24"/>
          <w:szCs w:val="24"/>
        </w:rPr>
        <w:softHyphen/>
      </w:r>
      <w:r w:rsidR="001F1E27" w:rsidRPr="00AE07F1">
        <w:rPr>
          <w:rFonts w:ascii="Arial" w:hAnsi="Arial" w:cs="Arial"/>
          <w:sz w:val="24"/>
          <w:szCs w:val="24"/>
        </w:rPr>
        <w:softHyphen/>
      </w:r>
      <w:r w:rsidR="001F1E27" w:rsidRPr="00AE07F1">
        <w:rPr>
          <w:rFonts w:ascii="Arial" w:hAnsi="Arial" w:cs="Arial"/>
          <w:sz w:val="24"/>
          <w:szCs w:val="24"/>
        </w:rPr>
        <w:softHyphen/>
      </w:r>
      <w:r w:rsidR="001F1E27" w:rsidRPr="00AE07F1">
        <w:rPr>
          <w:rFonts w:ascii="Arial" w:hAnsi="Arial" w:cs="Arial"/>
          <w:sz w:val="24"/>
          <w:szCs w:val="24"/>
        </w:rPr>
        <w:softHyphen/>
      </w:r>
      <w:r w:rsidR="001F1E27" w:rsidRPr="00AE07F1">
        <w:rPr>
          <w:rFonts w:ascii="Arial" w:hAnsi="Arial" w:cs="Arial"/>
          <w:sz w:val="24"/>
          <w:szCs w:val="24"/>
        </w:rPr>
        <w:softHyphen/>
      </w:r>
      <w:r w:rsidR="001F1E27" w:rsidRPr="00AE07F1">
        <w:rPr>
          <w:rFonts w:ascii="Arial" w:hAnsi="Arial" w:cs="Arial"/>
          <w:sz w:val="24"/>
          <w:szCs w:val="24"/>
        </w:rPr>
        <w:softHyphen/>
      </w:r>
      <w:r w:rsidR="001F1E27" w:rsidRPr="00AE07F1">
        <w:rPr>
          <w:rFonts w:ascii="Arial" w:hAnsi="Arial" w:cs="Arial"/>
          <w:sz w:val="24"/>
          <w:szCs w:val="24"/>
        </w:rPr>
        <w:softHyphen/>
      </w:r>
      <w:r w:rsidR="001F1E27" w:rsidRPr="00AE07F1">
        <w:rPr>
          <w:rFonts w:ascii="Arial" w:hAnsi="Arial" w:cs="Arial"/>
          <w:sz w:val="24"/>
          <w:szCs w:val="24"/>
        </w:rPr>
        <w:softHyphen/>
      </w:r>
      <w:r w:rsidR="001F1E27" w:rsidRPr="00AE07F1">
        <w:rPr>
          <w:rFonts w:ascii="Arial" w:hAnsi="Arial" w:cs="Arial"/>
          <w:sz w:val="24"/>
          <w:szCs w:val="24"/>
        </w:rPr>
        <w:softHyphen/>
      </w:r>
      <w:r w:rsidR="001F1E27" w:rsidRPr="00AE07F1">
        <w:rPr>
          <w:rFonts w:ascii="Arial" w:hAnsi="Arial" w:cs="Arial"/>
          <w:sz w:val="24"/>
          <w:szCs w:val="24"/>
        </w:rPr>
        <w:softHyphen/>
      </w:r>
      <w:r w:rsidR="001F1E27" w:rsidRPr="00AE07F1">
        <w:rPr>
          <w:rFonts w:ascii="Arial" w:hAnsi="Arial" w:cs="Arial"/>
          <w:sz w:val="24"/>
          <w:szCs w:val="24"/>
        </w:rPr>
        <w:softHyphen/>
      </w:r>
      <w:r w:rsidR="001F1E27" w:rsidRPr="00AE07F1">
        <w:rPr>
          <w:rFonts w:ascii="Arial" w:hAnsi="Arial" w:cs="Arial"/>
          <w:sz w:val="24"/>
          <w:szCs w:val="24"/>
        </w:rPr>
        <w:softHyphen/>
      </w:r>
    </w:p>
    <w:p w14:paraId="0E8BE538" w14:textId="37C767A3" w:rsidR="0033342C" w:rsidRDefault="00AE07F1" w:rsidP="00996DE2">
      <w:pPr>
        <w:pStyle w:val="NoSpacing"/>
        <w:rPr>
          <w:rFonts w:ascii="Arial" w:hAnsi="Arial" w:cs="Arial"/>
          <w:sz w:val="24"/>
          <w:szCs w:val="24"/>
        </w:rPr>
      </w:pPr>
      <w:r>
        <w:rPr>
          <w:rFonts w:ascii="Arial" w:hAnsi="Arial" w:cs="Arial"/>
          <w:sz w:val="24"/>
          <w:szCs w:val="24"/>
        </w:rPr>
        <w:t>Director</w:t>
      </w:r>
      <w:r w:rsidR="001F1E27" w:rsidRPr="00AE07F1">
        <w:rPr>
          <w:rFonts w:ascii="Arial" w:hAnsi="Arial" w:cs="Arial"/>
          <w:sz w:val="24"/>
          <w:szCs w:val="24"/>
        </w:rPr>
        <w:t xml:space="preserve"> McKinnon</w:t>
      </w:r>
      <w:r>
        <w:rPr>
          <w:rFonts w:ascii="Arial" w:hAnsi="Arial" w:cs="Arial"/>
          <w:sz w:val="24"/>
          <w:szCs w:val="24"/>
        </w:rPr>
        <w:t xml:space="preserve"> discussed HB </w:t>
      </w:r>
      <w:r w:rsidR="0033342C" w:rsidRPr="00AE07F1">
        <w:rPr>
          <w:rFonts w:ascii="Arial" w:hAnsi="Arial" w:cs="Arial"/>
          <w:sz w:val="24"/>
          <w:szCs w:val="24"/>
        </w:rPr>
        <w:t>7</w:t>
      </w:r>
      <w:r>
        <w:rPr>
          <w:rFonts w:ascii="Arial" w:hAnsi="Arial" w:cs="Arial"/>
          <w:sz w:val="24"/>
          <w:szCs w:val="24"/>
        </w:rPr>
        <w:t>0</w:t>
      </w:r>
      <w:r w:rsidR="0033342C" w:rsidRPr="00AE07F1">
        <w:rPr>
          <w:rFonts w:ascii="Arial" w:hAnsi="Arial" w:cs="Arial"/>
          <w:sz w:val="24"/>
          <w:szCs w:val="24"/>
        </w:rPr>
        <w:t xml:space="preserve">53 </w:t>
      </w:r>
      <w:r>
        <w:rPr>
          <w:rFonts w:ascii="Arial" w:hAnsi="Arial" w:cs="Arial"/>
          <w:sz w:val="24"/>
          <w:szCs w:val="24"/>
        </w:rPr>
        <w:t xml:space="preserve">and how it requires the </w:t>
      </w:r>
      <w:r w:rsidR="0033342C" w:rsidRPr="00AE07F1">
        <w:rPr>
          <w:rFonts w:ascii="Arial" w:hAnsi="Arial" w:cs="Arial"/>
          <w:sz w:val="24"/>
          <w:szCs w:val="24"/>
        </w:rPr>
        <w:t xml:space="preserve">Department of Children and Families to do </w:t>
      </w:r>
      <w:r>
        <w:rPr>
          <w:rFonts w:ascii="Arial" w:hAnsi="Arial" w:cs="Arial"/>
          <w:sz w:val="24"/>
          <w:szCs w:val="24"/>
        </w:rPr>
        <w:t xml:space="preserve">an </w:t>
      </w:r>
      <w:r w:rsidR="0033342C" w:rsidRPr="00AE07F1">
        <w:rPr>
          <w:rFonts w:ascii="Arial" w:hAnsi="Arial" w:cs="Arial"/>
          <w:sz w:val="24"/>
          <w:szCs w:val="24"/>
        </w:rPr>
        <w:t>annual safety inspe</w:t>
      </w:r>
      <w:r>
        <w:rPr>
          <w:rFonts w:ascii="Arial" w:hAnsi="Arial" w:cs="Arial"/>
          <w:sz w:val="24"/>
          <w:szCs w:val="24"/>
        </w:rPr>
        <w:t xml:space="preserve">ction on all child care centers. Additionally, HB </w:t>
      </w:r>
      <w:r w:rsidR="00A91DF5" w:rsidRPr="00AE07F1">
        <w:rPr>
          <w:rFonts w:ascii="Arial" w:hAnsi="Arial" w:cs="Arial"/>
          <w:sz w:val="24"/>
          <w:szCs w:val="24"/>
        </w:rPr>
        <w:t>7</w:t>
      </w:r>
      <w:r w:rsidR="00564C73">
        <w:rPr>
          <w:rFonts w:ascii="Arial" w:hAnsi="Arial" w:cs="Arial"/>
          <w:sz w:val="24"/>
          <w:szCs w:val="24"/>
        </w:rPr>
        <w:t>029 provid</w:t>
      </w:r>
      <w:r w:rsidR="00A91DF5" w:rsidRPr="00AE07F1">
        <w:rPr>
          <w:rFonts w:ascii="Arial" w:hAnsi="Arial" w:cs="Arial"/>
          <w:sz w:val="24"/>
          <w:szCs w:val="24"/>
        </w:rPr>
        <w:t xml:space="preserve">ed an additional </w:t>
      </w:r>
      <w:r w:rsidR="00AE5C9F" w:rsidRPr="00AE07F1">
        <w:rPr>
          <w:rFonts w:ascii="Arial" w:hAnsi="Arial" w:cs="Arial"/>
          <w:sz w:val="24"/>
          <w:szCs w:val="24"/>
        </w:rPr>
        <w:t>$</w:t>
      </w:r>
      <w:r w:rsidR="00A91DF5" w:rsidRPr="00AE07F1">
        <w:rPr>
          <w:rFonts w:ascii="Arial" w:hAnsi="Arial" w:cs="Arial"/>
          <w:sz w:val="24"/>
          <w:szCs w:val="24"/>
        </w:rPr>
        <w:t xml:space="preserve">5 million for scholarships for early education teachers.  </w:t>
      </w:r>
    </w:p>
    <w:p w14:paraId="5AEA816F" w14:textId="77777777" w:rsidR="00AE07F1" w:rsidRPr="00996DE2" w:rsidRDefault="00AE07F1" w:rsidP="00996DE2">
      <w:pPr>
        <w:pStyle w:val="NoSpacing"/>
        <w:rPr>
          <w:rFonts w:ascii="Arial" w:hAnsi="Arial" w:cs="Arial"/>
          <w:sz w:val="24"/>
          <w:szCs w:val="24"/>
        </w:rPr>
      </w:pPr>
    </w:p>
    <w:p w14:paraId="3C72B695" w14:textId="1E57528A" w:rsidR="00DB5F45" w:rsidRPr="00996DE2" w:rsidRDefault="00AE07F1" w:rsidP="00996DE2">
      <w:pPr>
        <w:pStyle w:val="NoSpacing"/>
        <w:rPr>
          <w:rFonts w:ascii="Arial" w:hAnsi="Arial" w:cs="Arial"/>
          <w:sz w:val="24"/>
          <w:szCs w:val="24"/>
        </w:rPr>
      </w:pPr>
      <w:r>
        <w:rPr>
          <w:rFonts w:ascii="Arial" w:hAnsi="Arial" w:cs="Arial"/>
          <w:sz w:val="24"/>
          <w:szCs w:val="24"/>
        </w:rPr>
        <w:t xml:space="preserve">Dr. Philip </w:t>
      </w:r>
      <w:r w:rsidR="00564C73">
        <w:rPr>
          <w:rFonts w:ascii="Arial" w:hAnsi="Arial" w:cs="Arial"/>
          <w:sz w:val="24"/>
          <w:szCs w:val="24"/>
        </w:rPr>
        <w:t>spoke on HB</w:t>
      </w:r>
      <w:r w:rsidR="00216F37" w:rsidRPr="00996DE2">
        <w:rPr>
          <w:rFonts w:ascii="Arial" w:hAnsi="Arial" w:cs="Arial"/>
          <w:sz w:val="24"/>
          <w:szCs w:val="24"/>
        </w:rPr>
        <w:t xml:space="preserve"> 7053</w:t>
      </w:r>
      <w:r w:rsidR="00A30908" w:rsidRPr="00996DE2">
        <w:rPr>
          <w:rFonts w:ascii="Arial" w:hAnsi="Arial" w:cs="Arial"/>
          <w:sz w:val="24"/>
          <w:szCs w:val="24"/>
        </w:rPr>
        <w:t xml:space="preserve"> </w:t>
      </w:r>
      <w:r w:rsidR="00564C73">
        <w:rPr>
          <w:rFonts w:ascii="Arial" w:hAnsi="Arial" w:cs="Arial"/>
          <w:sz w:val="24"/>
          <w:szCs w:val="24"/>
        </w:rPr>
        <w:t xml:space="preserve">and how it </w:t>
      </w:r>
      <w:r w:rsidR="00A30908" w:rsidRPr="00996DE2">
        <w:rPr>
          <w:rFonts w:ascii="Arial" w:hAnsi="Arial" w:cs="Arial"/>
          <w:sz w:val="24"/>
          <w:szCs w:val="24"/>
        </w:rPr>
        <w:t>expand</w:t>
      </w:r>
      <w:r w:rsidR="00AE5C9F" w:rsidRPr="00996DE2">
        <w:rPr>
          <w:rFonts w:ascii="Arial" w:hAnsi="Arial" w:cs="Arial"/>
          <w:sz w:val="24"/>
          <w:szCs w:val="24"/>
        </w:rPr>
        <w:t>ed</w:t>
      </w:r>
      <w:r w:rsidR="00877488" w:rsidRPr="00996DE2">
        <w:rPr>
          <w:rFonts w:ascii="Arial" w:hAnsi="Arial" w:cs="Arial"/>
          <w:sz w:val="24"/>
          <w:szCs w:val="24"/>
        </w:rPr>
        <w:t xml:space="preserve"> </w:t>
      </w:r>
      <w:r w:rsidR="00A30908" w:rsidRPr="00996DE2">
        <w:rPr>
          <w:rFonts w:ascii="Arial" w:hAnsi="Arial" w:cs="Arial"/>
          <w:sz w:val="24"/>
          <w:szCs w:val="24"/>
        </w:rPr>
        <w:t>the list of entities that have access to child abuse reports for purposes of approving providers of school readiness services; revising the requirements for the Department of Health to maintain a clearinghouse of information for parents and health care providers and to increase public awareness of developmental evaluation and early intervention programs.</w:t>
      </w:r>
      <w:r w:rsidR="00564C73">
        <w:rPr>
          <w:rFonts w:ascii="Arial" w:hAnsi="Arial" w:cs="Arial"/>
          <w:sz w:val="24"/>
          <w:szCs w:val="24"/>
        </w:rPr>
        <w:t xml:space="preserve"> HB</w:t>
      </w:r>
      <w:r w:rsidR="009C2D7B" w:rsidRPr="00996DE2">
        <w:rPr>
          <w:rFonts w:ascii="Arial" w:hAnsi="Arial" w:cs="Arial"/>
          <w:sz w:val="24"/>
          <w:szCs w:val="24"/>
        </w:rPr>
        <w:t xml:space="preserve"> 941 </w:t>
      </w:r>
      <w:r w:rsidR="00DB5F45" w:rsidRPr="00996DE2">
        <w:rPr>
          <w:rFonts w:ascii="Arial" w:hAnsi="Arial" w:cs="Arial"/>
          <w:sz w:val="24"/>
          <w:szCs w:val="24"/>
        </w:rPr>
        <w:t xml:space="preserve">focuses on racial and ethnic disparity </w:t>
      </w:r>
      <w:r w:rsidR="00564C73">
        <w:rPr>
          <w:rFonts w:ascii="Arial" w:hAnsi="Arial" w:cs="Arial"/>
          <w:sz w:val="24"/>
          <w:szCs w:val="24"/>
        </w:rPr>
        <w:t xml:space="preserve">by </w:t>
      </w:r>
      <w:r w:rsidR="00DB5F45" w:rsidRPr="00996DE2">
        <w:rPr>
          <w:rFonts w:ascii="Arial" w:hAnsi="Arial" w:cs="Arial"/>
          <w:sz w:val="24"/>
          <w:szCs w:val="24"/>
        </w:rPr>
        <w:t>making connections with other program</w:t>
      </w:r>
      <w:r w:rsidR="00564C73">
        <w:rPr>
          <w:rFonts w:ascii="Arial" w:hAnsi="Arial" w:cs="Arial"/>
          <w:sz w:val="24"/>
          <w:szCs w:val="24"/>
        </w:rPr>
        <w:t>s</w:t>
      </w:r>
      <w:r w:rsidR="000961F6" w:rsidRPr="00996DE2">
        <w:rPr>
          <w:rFonts w:ascii="Arial" w:hAnsi="Arial" w:cs="Arial"/>
          <w:sz w:val="24"/>
          <w:szCs w:val="24"/>
        </w:rPr>
        <w:t xml:space="preserve"> within the Department.  </w:t>
      </w:r>
    </w:p>
    <w:p w14:paraId="17D33382" w14:textId="77777777" w:rsidR="000961F6" w:rsidRPr="00996DE2" w:rsidRDefault="000961F6" w:rsidP="00996DE2">
      <w:pPr>
        <w:pStyle w:val="NoSpacing"/>
        <w:rPr>
          <w:rFonts w:ascii="Arial" w:hAnsi="Arial" w:cs="Arial"/>
          <w:sz w:val="24"/>
          <w:szCs w:val="24"/>
        </w:rPr>
      </w:pPr>
    </w:p>
    <w:p w14:paraId="2184EFB5" w14:textId="77DFB3D9" w:rsidR="00564C73" w:rsidRDefault="00564C73" w:rsidP="00996DE2">
      <w:pPr>
        <w:pStyle w:val="NoSpacing"/>
        <w:rPr>
          <w:rFonts w:ascii="Arial" w:hAnsi="Arial" w:cs="Arial"/>
          <w:sz w:val="24"/>
          <w:szCs w:val="24"/>
        </w:rPr>
      </w:pPr>
      <w:r>
        <w:rPr>
          <w:rFonts w:ascii="Arial" w:hAnsi="Arial" w:cs="Arial"/>
          <w:sz w:val="24"/>
          <w:szCs w:val="24"/>
        </w:rPr>
        <w:t>Secretary Carroll discussed HB 673 on a</w:t>
      </w:r>
      <w:r w:rsidR="000961F6" w:rsidRPr="00996DE2">
        <w:rPr>
          <w:rFonts w:ascii="Arial" w:hAnsi="Arial" w:cs="Arial"/>
          <w:sz w:val="24"/>
          <w:szCs w:val="24"/>
        </w:rPr>
        <w:t xml:space="preserve">doption </w:t>
      </w:r>
      <w:r>
        <w:rPr>
          <w:rFonts w:ascii="Arial" w:hAnsi="Arial" w:cs="Arial"/>
          <w:sz w:val="24"/>
          <w:szCs w:val="24"/>
        </w:rPr>
        <w:t xml:space="preserve">and how it </w:t>
      </w:r>
      <w:r w:rsidR="000961F6" w:rsidRPr="00996DE2">
        <w:rPr>
          <w:rFonts w:ascii="Arial" w:hAnsi="Arial" w:cs="Arial"/>
          <w:sz w:val="24"/>
          <w:szCs w:val="24"/>
        </w:rPr>
        <w:t xml:space="preserve">revises circumstances under </w:t>
      </w:r>
      <w:r w:rsidR="00ED7E0F" w:rsidRPr="00996DE2">
        <w:rPr>
          <w:rFonts w:ascii="Arial" w:hAnsi="Arial" w:cs="Arial"/>
          <w:sz w:val="24"/>
          <w:szCs w:val="24"/>
        </w:rPr>
        <w:t>which</w:t>
      </w:r>
      <w:r w:rsidR="000961F6" w:rsidRPr="00996DE2">
        <w:rPr>
          <w:rFonts w:ascii="Arial" w:hAnsi="Arial" w:cs="Arial"/>
          <w:sz w:val="24"/>
          <w:szCs w:val="24"/>
        </w:rPr>
        <w:t xml:space="preserve"> adoption consent is</w:t>
      </w:r>
      <w:r>
        <w:rPr>
          <w:rFonts w:ascii="Arial" w:hAnsi="Arial" w:cs="Arial"/>
          <w:sz w:val="24"/>
          <w:szCs w:val="24"/>
        </w:rPr>
        <w:t xml:space="preserve"> valid</w:t>
      </w:r>
      <w:r w:rsidR="00AE5C9F" w:rsidRPr="00996DE2">
        <w:rPr>
          <w:rFonts w:ascii="Arial" w:hAnsi="Arial" w:cs="Arial"/>
          <w:sz w:val="24"/>
          <w:szCs w:val="24"/>
        </w:rPr>
        <w:t xml:space="preserve"> and</w:t>
      </w:r>
      <w:r w:rsidR="000961F6" w:rsidRPr="00996DE2">
        <w:rPr>
          <w:rFonts w:ascii="Arial" w:hAnsi="Arial" w:cs="Arial"/>
          <w:sz w:val="24"/>
          <w:szCs w:val="24"/>
        </w:rPr>
        <w:t xml:space="preserve"> requires </w:t>
      </w:r>
      <w:r w:rsidR="00AE5C9F" w:rsidRPr="00996DE2">
        <w:rPr>
          <w:rFonts w:ascii="Arial" w:hAnsi="Arial" w:cs="Arial"/>
          <w:sz w:val="24"/>
          <w:szCs w:val="24"/>
        </w:rPr>
        <w:t xml:space="preserve">the </w:t>
      </w:r>
      <w:r w:rsidR="000961F6" w:rsidRPr="00996DE2">
        <w:rPr>
          <w:rFonts w:ascii="Arial" w:hAnsi="Arial" w:cs="Arial"/>
          <w:sz w:val="24"/>
          <w:szCs w:val="24"/>
        </w:rPr>
        <w:t>court to determine under certain circumstances whether change of placement of child is in child’s best interest, rather than whether change of placement is appropriate.</w:t>
      </w:r>
      <w:r>
        <w:rPr>
          <w:rFonts w:ascii="Arial" w:hAnsi="Arial" w:cs="Arial"/>
          <w:sz w:val="24"/>
          <w:szCs w:val="24"/>
        </w:rPr>
        <w:t xml:space="preserve"> He spoke on </w:t>
      </w:r>
      <w:r w:rsidR="00ED7E0F" w:rsidRPr="00996DE2">
        <w:rPr>
          <w:rFonts w:ascii="Arial" w:hAnsi="Arial" w:cs="Arial"/>
          <w:sz w:val="24"/>
          <w:szCs w:val="24"/>
        </w:rPr>
        <w:t>Child Welfare</w:t>
      </w:r>
      <w:r>
        <w:rPr>
          <w:rFonts w:ascii="Arial" w:hAnsi="Arial" w:cs="Arial"/>
          <w:sz w:val="24"/>
          <w:szCs w:val="24"/>
        </w:rPr>
        <w:t xml:space="preserve"> receiving</w:t>
      </w:r>
      <w:r w:rsidR="00ED7E0F" w:rsidRPr="00996DE2">
        <w:rPr>
          <w:rFonts w:ascii="Arial" w:hAnsi="Arial" w:cs="Arial"/>
          <w:sz w:val="24"/>
          <w:szCs w:val="24"/>
        </w:rPr>
        <w:t xml:space="preserve"> </w:t>
      </w:r>
      <w:r w:rsidR="00AE5C9F" w:rsidRPr="00996DE2">
        <w:rPr>
          <w:rFonts w:ascii="Arial" w:hAnsi="Arial" w:cs="Arial"/>
          <w:sz w:val="24"/>
          <w:szCs w:val="24"/>
        </w:rPr>
        <w:t>$</w:t>
      </w:r>
      <w:r w:rsidR="00ED7E0F" w:rsidRPr="00996DE2">
        <w:rPr>
          <w:rFonts w:ascii="Arial" w:hAnsi="Arial" w:cs="Arial"/>
          <w:sz w:val="24"/>
          <w:szCs w:val="24"/>
        </w:rPr>
        <w:t xml:space="preserve">14.8 million for </w:t>
      </w:r>
      <w:r w:rsidR="000F3B32" w:rsidRPr="00996DE2">
        <w:rPr>
          <w:rFonts w:ascii="Arial" w:hAnsi="Arial" w:cs="Arial"/>
          <w:sz w:val="24"/>
          <w:szCs w:val="24"/>
        </w:rPr>
        <w:t>c</w:t>
      </w:r>
      <w:r w:rsidR="00ED7E0F" w:rsidRPr="00996DE2">
        <w:rPr>
          <w:rFonts w:ascii="Arial" w:hAnsi="Arial" w:cs="Arial"/>
          <w:sz w:val="24"/>
          <w:szCs w:val="24"/>
        </w:rPr>
        <w:t xml:space="preserve">ase </w:t>
      </w:r>
      <w:r w:rsidR="000F3B32" w:rsidRPr="00996DE2">
        <w:rPr>
          <w:rFonts w:ascii="Arial" w:hAnsi="Arial" w:cs="Arial"/>
          <w:sz w:val="24"/>
          <w:szCs w:val="24"/>
        </w:rPr>
        <w:t>m</w:t>
      </w:r>
      <w:r>
        <w:rPr>
          <w:rFonts w:ascii="Arial" w:hAnsi="Arial" w:cs="Arial"/>
          <w:sz w:val="24"/>
          <w:szCs w:val="24"/>
        </w:rPr>
        <w:t>anagement s</w:t>
      </w:r>
      <w:r w:rsidR="00ED7E0F" w:rsidRPr="00996DE2">
        <w:rPr>
          <w:rFonts w:ascii="Arial" w:hAnsi="Arial" w:cs="Arial"/>
          <w:sz w:val="24"/>
          <w:szCs w:val="24"/>
        </w:rPr>
        <w:t xml:space="preserve">ervices that </w:t>
      </w:r>
      <w:r w:rsidR="000F3B32" w:rsidRPr="00996DE2">
        <w:rPr>
          <w:rFonts w:ascii="Arial" w:hAnsi="Arial" w:cs="Arial"/>
          <w:sz w:val="24"/>
          <w:szCs w:val="24"/>
        </w:rPr>
        <w:t xml:space="preserve">will </w:t>
      </w:r>
      <w:r w:rsidR="00ED7E0F" w:rsidRPr="00996DE2">
        <w:rPr>
          <w:rFonts w:ascii="Arial" w:hAnsi="Arial" w:cs="Arial"/>
          <w:sz w:val="24"/>
          <w:szCs w:val="24"/>
        </w:rPr>
        <w:t>go directly to the Community Based Care</w:t>
      </w:r>
      <w:r>
        <w:rPr>
          <w:rFonts w:ascii="Arial" w:hAnsi="Arial" w:cs="Arial"/>
          <w:sz w:val="24"/>
          <w:szCs w:val="24"/>
        </w:rPr>
        <w:t xml:space="preserve"> and an </w:t>
      </w:r>
      <w:r w:rsidR="00ED7E0F" w:rsidRPr="00996DE2">
        <w:rPr>
          <w:rFonts w:ascii="Arial" w:hAnsi="Arial" w:cs="Arial"/>
          <w:sz w:val="24"/>
          <w:szCs w:val="24"/>
        </w:rPr>
        <w:t xml:space="preserve">additional </w:t>
      </w:r>
      <w:r w:rsidR="000F3B32" w:rsidRPr="00996DE2">
        <w:rPr>
          <w:rFonts w:ascii="Arial" w:hAnsi="Arial" w:cs="Arial"/>
          <w:sz w:val="24"/>
          <w:szCs w:val="24"/>
        </w:rPr>
        <w:t>$</w:t>
      </w:r>
      <w:r w:rsidR="00ED7E0F" w:rsidRPr="00996DE2">
        <w:rPr>
          <w:rFonts w:ascii="Arial" w:hAnsi="Arial" w:cs="Arial"/>
          <w:sz w:val="24"/>
          <w:szCs w:val="24"/>
        </w:rPr>
        <w:t xml:space="preserve">8 million for </w:t>
      </w:r>
      <w:r w:rsidR="000F3B32" w:rsidRPr="00996DE2">
        <w:rPr>
          <w:rFonts w:ascii="Arial" w:hAnsi="Arial" w:cs="Arial"/>
          <w:sz w:val="24"/>
          <w:szCs w:val="24"/>
        </w:rPr>
        <w:t xml:space="preserve">safety </w:t>
      </w:r>
      <w:r w:rsidR="00ED7E0F" w:rsidRPr="00996DE2">
        <w:rPr>
          <w:rFonts w:ascii="Arial" w:hAnsi="Arial" w:cs="Arial"/>
          <w:sz w:val="24"/>
          <w:szCs w:val="24"/>
        </w:rPr>
        <w:t>management services to provide in</w:t>
      </w:r>
      <w:r w:rsidR="000F3B32" w:rsidRPr="00996DE2">
        <w:rPr>
          <w:rFonts w:ascii="Arial" w:hAnsi="Arial" w:cs="Arial"/>
          <w:sz w:val="24"/>
          <w:szCs w:val="24"/>
        </w:rPr>
        <w:t>-</w:t>
      </w:r>
      <w:r w:rsidR="00ED7E0F" w:rsidRPr="00996DE2">
        <w:rPr>
          <w:rFonts w:ascii="Arial" w:hAnsi="Arial" w:cs="Arial"/>
          <w:sz w:val="24"/>
          <w:szCs w:val="24"/>
        </w:rPr>
        <w:t xml:space="preserve">home services to keep </w:t>
      </w:r>
      <w:r>
        <w:rPr>
          <w:rFonts w:ascii="Arial" w:hAnsi="Arial" w:cs="Arial"/>
          <w:sz w:val="24"/>
          <w:szCs w:val="24"/>
        </w:rPr>
        <w:t>children safe.</w:t>
      </w:r>
      <w:r w:rsidR="00ED7E0F" w:rsidRPr="00996DE2">
        <w:rPr>
          <w:rFonts w:ascii="Arial" w:hAnsi="Arial" w:cs="Arial"/>
          <w:sz w:val="24"/>
          <w:szCs w:val="24"/>
        </w:rPr>
        <w:t xml:space="preserve"> </w:t>
      </w:r>
      <w:r w:rsidR="00E1587F" w:rsidRPr="00996DE2">
        <w:rPr>
          <w:rFonts w:ascii="Arial" w:hAnsi="Arial" w:cs="Arial"/>
          <w:sz w:val="24"/>
          <w:szCs w:val="24"/>
        </w:rPr>
        <w:t>Additional</w:t>
      </w:r>
      <w:r w:rsidR="000F3B32" w:rsidRPr="00996DE2">
        <w:rPr>
          <w:rFonts w:ascii="Arial" w:hAnsi="Arial" w:cs="Arial"/>
          <w:sz w:val="24"/>
          <w:szCs w:val="24"/>
        </w:rPr>
        <w:t xml:space="preserve"> funds of approximately $</w:t>
      </w:r>
      <w:r>
        <w:rPr>
          <w:rFonts w:ascii="Arial" w:hAnsi="Arial" w:cs="Arial"/>
          <w:sz w:val="24"/>
          <w:szCs w:val="24"/>
        </w:rPr>
        <w:t>5 million for a</w:t>
      </w:r>
      <w:r w:rsidR="00ED7E0F" w:rsidRPr="00996DE2">
        <w:rPr>
          <w:rFonts w:ascii="Arial" w:hAnsi="Arial" w:cs="Arial"/>
          <w:sz w:val="24"/>
          <w:szCs w:val="24"/>
        </w:rPr>
        <w:t>doptions</w:t>
      </w:r>
      <w:r>
        <w:rPr>
          <w:rFonts w:ascii="Arial" w:hAnsi="Arial" w:cs="Arial"/>
          <w:sz w:val="24"/>
          <w:szCs w:val="24"/>
        </w:rPr>
        <w:t>,</w:t>
      </w:r>
      <w:r w:rsidR="00ED7E0F" w:rsidRPr="00996DE2">
        <w:rPr>
          <w:rFonts w:ascii="Arial" w:hAnsi="Arial" w:cs="Arial"/>
          <w:sz w:val="24"/>
          <w:szCs w:val="24"/>
        </w:rPr>
        <w:t xml:space="preserve"> </w:t>
      </w:r>
      <w:r w:rsidR="000F3B32" w:rsidRPr="00996DE2">
        <w:rPr>
          <w:rFonts w:ascii="Arial" w:hAnsi="Arial" w:cs="Arial"/>
          <w:sz w:val="24"/>
          <w:szCs w:val="24"/>
        </w:rPr>
        <w:t>$</w:t>
      </w:r>
      <w:r w:rsidR="00ED7E0F" w:rsidRPr="00996DE2">
        <w:rPr>
          <w:rFonts w:ascii="Arial" w:hAnsi="Arial" w:cs="Arial"/>
          <w:sz w:val="24"/>
          <w:szCs w:val="24"/>
        </w:rPr>
        <w:t>7 million for maintenance adoptions subsidies</w:t>
      </w:r>
      <w:r>
        <w:rPr>
          <w:rFonts w:ascii="Arial" w:hAnsi="Arial" w:cs="Arial"/>
          <w:sz w:val="24"/>
          <w:szCs w:val="24"/>
        </w:rPr>
        <w:t>,</w:t>
      </w:r>
      <w:r w:rsidR="00ED7E0F" w:rsidRPr="00996DE2">
        <w:rPr>
          <w:rFonts w:ascii="Arial" w:hAnsi="Arial" w:cs="Arial"/>
          <w:sz w:val="24"/>
          <w:szCs w:val="24"/>
        </w:rPr>
        <w:t xml:space="preserve"> </w:t>
      </w:r>
      <w:r w:rsidR="000F3B32" w:rsidRPr="00996DE2">
        <w:rPr>
          <w:rFonts w:ascii="Arial" w:hAnsi="Arial" w:cs="Arial"/>
          <w:sz w:val="24"/>
          <w:szCs w:val="24"/>
        </w:rPr>
        <w:t>$</w:t>
      </w:r>
      <w:r>
        <w:rPr>
          <w:rFonts w:ascii="Arial" w:hAnsi="Arial" w:cs="Arial"/>
          <w:sz w:val="24"/>
          <w:szCs w:val="24"/>
        </w:rPr>
        <w:t>3 million</w:t>
      </w:r>
      <w:r w:rsidR="00ED7E0F" w:rsidRPr="00996DE2">
        <w:rPr>
          <w:rFonts w:ascii="Arial" w:hAnsi="Arial" w:cs="Arial"/>
          <w:sz w:val="24"/>
          <w:szCs w:val="24"/>
        </w:rPr>
        <w:t xml:space="preserve"> for training</w:t>
      </w:r>
      <w:r>
        <w:rPr>
          <w:rFonts w:ascii="Arial" w:hAnsi="Arial" w:cs="Arial"/>
          <w:sz w:val="24"/>
          <w:szCs w:val="24"/>
        </w:rPr>
        <w:t>,</w:t>
      </w:r>
      <w:r w:rsidR="00E1587F" w:rsidRPr="00996DE2">
        <w:rPr>
          <w:rFonts w:ascii="Arial" w:hAnsi="Arial" w:cs="Arial"/>
          <w:sz w:val="24"/>
          <w:szCs w:val="24"/>
        </w:rPr>
        <w:t xml:space="preserve"> </w:t>
      </w:r>
      <w:r w:rsidR="000F3B32" w:rsidRPr="00996DE2">
        <w:rPr>
          <w:rFonts w:ascii="Arial" w:hAnsi="Arial" w:cs="Arial"/>
          <w:sz w:val="24"/>
          <w:szCs w:val="24"/>
        </w:rPr>
        <w:t>$</w:t>
      </w:r>
      <w:r w:rsidR="00ED7E0F" w:rsidRPr="00996DE2">
        <w:rPr>
          <w:rFonts w:ascii="Arial" w:hAnsi="Arial" w:cs="Arial"/>
          <w:sz w:val="24"/>
          <w:szCs w:val="24"/>
        </w:rPr>
        <w:t>3 million for human trafficking</w:t>
      </w:r>
      <w:r w:rsidR="000F3B32" w:rsidRPr="00996DE2">
        <w:rPr>
          <w:rFonts w:ascii="Arial" w:hAnsi="Arial" w:cs="Arial"/>
          <w:sz w:val="24"/>
          <w:szCs w:val="24"/>
        </w:rPr>
        <w:t>,$</w:t>
      </w:r>
      <w:bookmarkStart w:id="0" w:name="_GoBack"/>
      <w:bookmarkEnd w:id="0"/>
      <w:r w:rsidR="00ED7E0F" w:rsidRPr="00996DE2">
        <w:rPr>
          <w:rFonts w:ascii="Arial" w:hAnsi="Arial" w:cs="Arial"/>
          <w:sz w:val="24"/>
          <w:szCs w:val="24"/>
        </w:rPr>
        <w:t>2 million for Healthy Families</w:t>
      </w:r>
      <w:r>
        <w:rPr>
          <w:rFonts w:ascii="Arial" w:hAnsi="Arial" w:cs="Arial"/>
          <w:sz w:val="24"/>
          <w:szCs w:val="24"/>
        </w:rPr>
        <w:t xml:space="preserve"> as well as</w:t>
      </w:r>
      <w:r w:rsidR="000F3B32" w:rsidRPr="00996DE2">
        <w:rPr>
          <w:rFonts w:ascii="Arial" w:hAnsi="Arial" w:cs="Arial"/>
          <w:sz w:val="24"/>
          <w:szCs w:val="24"/>
        </w:rPr>
        <w:t xml:space="preserve"> funds to</w:t>
      </w:r>
      <w:r>
        <w:rPr>
          <w:rFonts w:ascii="Arial" w:hAnsi="Arial" w:cs="Arial"/>
          <w:sz w:val="24"/>
          <w:szCs w:val="24"/>
        </w:rPr>
        <w:t xml:space="preserve"> expand</w:t>
      </w:r>
      <w:r w:rsidR="000F1398" w:rsidRPr="00996DE2">
        <w:rPr>
          <w:rFonts w:ascii="Arial" w:hAnsi="Arial" w:cs="Arial"/>
          <w:sz w:val="24"/>
          <w:szCs w:val="24"/>
        </w:rPr>
        <w:t xml:space="preserve"> FIT and CAT teams for in</w:t>
      </w:r>
      <w:r w:rsidR="000F3B32" w:rsidRPr="00996DE2">
        <w:rPr>
          <w:rFonts w:ascii="Arial" w:hAnsi="Arial" w:cs="Arial"/>
          <w:sz w:val="24"/>
          <w:szCs w:val="24"/>
        </w:rPr>
        <w:t>-</w:t>
      </w:r>
      <w:r w:rsidR="000F1398" w:rsidRPr="00996DE2">
        <w:rPr>
          <w:rFonts w:ascii="Arial" w:hAnsi="Arial" w:cs="Arial"/>
          <w:sz w:val="24"/>
          <w:szCs w:val="24"/>
        </w:rPr>
        <w:t>home intensive wrap around care of services</w:t>
      </w:r>
      <w:r w:rsidR="000F3B32" w:rsidRPr="00996DE2">
        <w:rPr>
          <w:rFonts w:ascii="Arial" w:hAnsi="Arial" w:cs="Arial"/>
          <w:sz w:val="24"/>
          <w:szCs w:val="24"/>
        </w:rPr>
        <w:t xml:space="preserve"> was received</w:t>
      </w:r>
      <w:r w:rsidR="000F1398" w:rsidRPr="00996DE2">
        <w:rPr>
          <w:rFonts w:ascii="Arial" w:hAnsi="Arial" w:cs="Arial"/>
          <w:sz w:val="24"/>
          <w:szCs w:val="24"/>
        </w:rPr>
        <w:t xml:space="preserve"> </w:t>
      </w:r>
    </w:p>
    <w:p w14:paraId="605E622F" w14:textId="03ECBB83" w:rsidR="00ED7E0F" w:rsidRPr="00996DE2" w:rsidRDefault="000F1398" w:rsidP="00996DE2">
      <w:pPr>
        <w:pStyle w:val="NoSpacing"/>
        <w:rPr>
          <w:rFonts w:ascii="Arial" w:hAnsi="Arial" w:cs="Arial"/>
          <w:sz w:val="24"/>
          <w:szCs w:val="24"/>
        </w:rPr>
      </w:pPr>
      <w:r w:rsidRPr="00996DE2">
        <w:rPr>
          <w:rFonts w:ascii="Arial" w:hAnsi="Arial" w:cs="Arial"/>
          <w:sz w:val="24"/>
          <w:szCs w:val="24"/>
        </w:rPr>
        <w:t xml:space="preserve"> </w:t>
      </w:r>
    </w:p>
    <w:p w14:paraId="5F378054" w14:textId="0F397C50" w:rsidR="00690BBA" w:rsidRPr="00996DE2" w:rsidRDefault="000F1398" w:rsidP="00996DE2">
      <w:pPr>
        <w:pStyle w:val="NoSpacing"/>
        <w:rPr>
          <w:rFonts w:ascii="Arial" w:hAnsi="Arial" w:cs="Arial"/>
          <w:sz w:val="24"/>
          <w:szCs w:val="24"/>
        </w:rPr>
      </w:pPr>
      <w:r w:rsidRPr="00996DE2">
        <w:rPr>
          <w:rFonts w:ascii="Arial" w:hAnsi="Arial" w:cs="Arial"/>
          <w:sz w:val="24"/>
          <w:szCs w:val="24"/>
        </w:rPr>
        <w:t>Alan Abramowitz</w:t>
      </w:r>
      <w:r w:rsidR="00564C73">
        <w:rPr>
          <w:rFonts w:ascii="Arial" w:hAnsi="Arial" w:cs="Arial"/>
          <w:sz w:val="24"/>
          <w:szCs w:val="24"/>
        </w:rPr>
        <w:t xml:space="preserve"> highlighted how foster p</w:t>
      </w:r>
      <w:r w:rsidRPr="00996DE2">
        <w:rPr>
          <w:rFonts w:ascii="Arial" w:hAnsi="Arial" w:cs="Arial"/>
          <w:sz w:val="24"/>
          <w:szCs w:val="24"/>
        </w:rPr>
        <w:t>arents can</w:t>
      </w:r>
      <w:r w:rsidR="000F3B32" w:rsidRPr="00996DE2">
        <w:rPr>
          <w:rFonts w:ascii="Arial" w:hAnsi="Arial" w:cs="Arial"/>
          <w:sz w:val="24"/>
          <w:szCs w:val="24"/>
        </w:rPr>
        <w:t xml:space="preserve"> now</w:t>
      </w:r>
      <w:r w:rsidRPr="00996DE2">
        <w:rPr>
          <w:rFonts w:ascii="Arial" w:hAnsi="Arial" w:cs="Arial"/>
          <w:sz w:val="24"/>
          <w:szCs w:val="24"/>
        </w:rPr>
        <w:t xml:space="preserve"> testify</w:t>
      </w:r>
      <w:r w:rsidR="00564C73">
        <w:rPr>
          <w:rFonts w:ascii="Arial" w:hAnsi="Arial" w:cs="Arial"/>
          <w:sz w:val="24"/>
          <w:szCs w:val="24"/>
        </w:rPr>
        <w:t xml:space="preserve"> at every hearing and how t</w:t>
      </w:r>
      <w:r w:rsidR="00FF57BF" w:rsidRPr="00996DE2">
        <w:rPr>
          <w:rFonts w:ascii="Arial" w:hAnsi="Arial" w:cs="Arial"/>
          <w:sz w:val="24"/>
          <w:szCs w:val="24"/>
        </w:rPr>
        <w:t>ransition</w:t>
      </w:r>
      <w:r w:rsidR="000F3B32" w:rsidRPr="00996DE2">
        <w:rPr>
          <w:rFonts w:ascii="Arial" w:hAnsi="Arial" w:cs="Arial"/>
          <w:sz w:val="24"/>
          <w:szCs w:val="24"/>
        </w:rPr>
        <w:t xml:space="preserve"> for foster children’s living arrangements</w:t>
      </w:r>
      <w:r w:rsidR="00564C73">
        <w:rPr>
          <w:rFonts w:ascii="Arial" w:hAnsi="Arial" w:cs="Arial"/>
          <w:sz w:val="24"/>
          <w:szCs w:val="24"/>
        </w:rPr>
        <w:t xml:space="preserve"> were once immediate now have</w:t>
      </w:r>
      <w:r w:rsidR="00FF57BF" w:rsidRPr="00996DE2">
        <w:rPr>
          <w:rFonts w:ascii="Arial" w:hAnsi="Arial" w:cs="Arial"/>
          <w:sz w:val="24"/>
          <w:szCs w:val="24"/>
        </w:rPr>
        <w:t xml:space="preserve"> a transition plan </w:t>
      </w:r>
      <w:r w:rsidR="000F3B32" w:rsidRPr="00996DE2">
        <w:rPr>
          <w:rFonts w:ascii="Arial" w:hAnsi="Arial" w:cs="Arial"/>
          <w:sz w:val="24"/>
          <w:szCs w:val="24"/>
        </w:rPr>
        <w:t>requirement.</w:t>
      </w:r>
      <w:r w:rsidR="00690BBA" w:rsidRPr="00996DE2">
        <w:rPr>
          <w:rFonts w:ascii="Arial" w:hAnsi="Arial" w:cs="Arial"/>
          <w:sz w:val="24"/>
          <w:szCs w:val="24"/>
        </w:rPr>
        <w:t xml:space="preserve"> </w:t>
      </w:r>
    </w:p>
    <w:p w14:paraId="6F43027C" w14:textId="2B62CED0" w:rsidR="000F1398" w:rsidRPr="00996DE2" w:rsidRDefault="000F1398" w:rsidP="00996DE2">
      <w:pPr>
        <w:pStyle w:val="NoSpacing"/>
        <w:rPr>
          <w:rFonts w:ascii="Arial" w:hAnsi="Arial" w:cs="Arial"/>
          <w:sz w:val="24"/>
          <w:szCs w:val="24"/>
        </w:rPr>
      </w:pPr>
    </w:p>
    <w:p w14:paraId="764B8CDC" w14:textId="4A698D9A" w:rsidR="0066182C" w:rsidRPr="00996DE2" w:rsidRDefault="0030664D" w:rsidP="00996DE2">
      <w:pPr>
        <w:pStyle w:val="NoSpacing"/>
        <w:rPr>
          <w:rFonts w:ascii="Arial" w:hAnsi="Arial" w:cs="Arial"/>
          <w:sz w:val="24"/>
          <w:szCs w:val="24"/>
        </w:rPr>
      </w:pPr>
      <w:r w:rsidRPr="00996DE2">
        <w:rPr>
          <w:rFonts w:ascii="Arial" w:hAnsi="Arial" w:cs="Arial"/>
          <w:sz w:val="24"/>
          <w:szCs w:val="24"/>
        </w:rPr>
        <w:lastRenderedPageBreak/>
        <w:t xml:space="preserve">Jeff </w:t>
      </w:r>
      <w:r w:rsidR="00564C73">
        <w:rPr>
          <w:rFonts w:ascii="Arial" w:hAnsi="Arial" w:cs="Arial"/>
          <w:sz w:val="24"/>
          <w:szCs w:val="24"/>
        </w:rPr>
        <w:t xml:space="preserve">Smith, representing the </w:t>
      </w:r>
      <w:r w:rsidRPr="00996DE2">
        <w:rPr>
          <w:rFonts w:ascii="Arial" w:hAnsi="Arial" w:cs="Arial"/>
          <w:sz w:val="24"/>
          <w:szCs w:val="24"/>
        </w:rPr>
        <w:t>Agency for Persons with Disabilities</w:t>
      </w:r>
      <w:r w:rsidR="00564C73">
        <w:rPr>
          <w:rFonts w:ascii="Arial" w:hAnsi="Arial" w:cs="Arial"/>
          <w:sz w:val="24"/>
          <w:szCs w:val="24"/>
        </w:rPr>
        <w:t>, explained how f</w:t>
      </w:r>
      <w:r w:rsidR="000F3B32" w:rsidRPr="00996DE2">
        <w:rPr>
          <w:rFonts w:ascii="Arial" w:hAnsi="Arial" w:cs="Arial"/>
          <w:sz w:val="24"/>
          <w:szCs w:val="24"/>
        </w:rPr>
        <w:t>unds were</w:t>
      </w:r>
      <w:r w:rsidR="00877488" w:rsidRPr="00996DE2">
        <w:rPr>
          <w:rFonts w:ascii="Arial" w:hAnsi="Arial" w:cs="Arial"/>
          <w:sz w:val="24"/>
          <w:szCs w:val="24"/>
        </w:rPr>
        <w:t xml:space="preserve"> </w:t>
      </w:r>
      <w:r w:rsidRPr="00996DE2">
        <w:rPr>
          <w:rFonts w:ascii="Arial" w:hAnsi="Arial" w:cs="Arial"/>
          <w:sz w:val="24"/>
          <w:szCs w:val="24"/>
        </w:rPr>
        <w:t>receive</w:t>
      </w:r>
      <w:r w:rsidR="000F3B32" w:rsidRPr="00996DE2">
        <w:rPr>
          <w:rFonts w:ascii="Arial" w:hAnsi="Arial" w:cs="Arial"/>
          <w:sz w:val="24"/>
          <w:szCs w:val="24"/>
        </w:rPr>
        <w:t>d for</w:t>
      </w:r>
      <w:r w:rsidRPr="00996DE2">
        <w:rPr>
          <w:rFonts w:ascii="Arial" w:hAnsi="Arial" w:cs="Arial"/>
          <w:sz w:val="24"/>
          <w:szCs w:val="24"/>
        </w:rPr>
        <w:t xml:space="preserve"> our waiver enrollment to </w:t>
      </w:r>
      <w:r w:rsidR="000F3B32" w:rsidRPr="00996DE2">
        <w:rPr>
          <w:rFonts w:ascii="Arial" w:hAnsi="Arial" w:cs="Arial"/>
          <w:sz w:val="24"/>
          <w:szCs w:val="24"/>
        </w:rPr>
        <w:t>pr</w:t>
      </w:r>
      <w:r w:rsidR="00564C73">
        <w:rPr>
          <w:rFonts w:ascii="Arial" w:hAnsi="Arial" w:cs="Arial"/>
          <w:sz w:val="24"/>
          <w:szCs w:val="24"/>
        </w:rPr>
        <w:t>ovide services to an additional</w:t>
      </w:r>
      <w:r w:rsidRPr="00996DE2">
        <w:rPr>
          <w:rFonts w:ascii="Arial" w:hAnsi="Arial" w:cs="Arial"/>
          <w:sz w:val="24"/>
          <w:szCs w:val="24"/>
        </w:rPr>
        <w:t xml:space="preserve"> 1,400</w:t>
      </w:r>
      <w:r w:rsidR="000F3B32" w:rsidRPr="00996DE2">
        <w:rPr>
          <w:rFonts w:ascii="Arial" w:hAnsi="Arial" w:cs="Arial"/>
          <w:sz w:val="24"/>
          <w:szCs w:val="24"/>
        </w:rPr>
        <w:t xml:space="preserve"> clients,</w:t>
      </w:r>
      <w:r w:rsidRPr="00996DE2">
        <w:rPr>
          <w:rFonts w:ascii="Arial" w:hAnsi="Arial" w:cs="Arial"/>
          <w:sz w:val="24"/>
          <w:szCs w:val="24"/>
        </w:rPr>
        <w:t xml:space="preserve"> concentrating on </w:t>
      </w:r>
      <w:r w:rsidR="005A4CDF">
        <w:rPr>
          <w:rFonts w:ascii="Arial" w:hAnsi="Arial" w:cs="Arial"/>
          <w:sz w:val="24"/>
          <w:szCs w:val="24"/>
        </w:rPr>
        <w:t>those children that are close to aging</w:t>
      </w:r>
      <w:r w:rsidRPr="00996DE2">
        <w:rPr>
          <w:rFonts w:ascii="Arial" w:hAnsi="Arial" w:cs="Arial"/>
          <w:sz w:val="24"/>
          <w:szCs w:val="24"/>
        </w:rPr>
        <w:t xml:space="preserve"> out or coming out of foster care. </w:t>
      </w:r>
    </w:p>
    <w:p w14:paraId="586A69AF" w14:textId="77777777" w:rsidR="005A4CDF" w:rsidRDefault="005A4CDF" w:rsidP="00996DE2">
      <w:pPr>
        <w:pStyle w:val="NoSpacing"/>
        <w:rPr>
          <w:rFonts w:ascii="Arial" w:hAnsi="Arial" w:cs="Arial"/>
          <w:sz w:val="24"/>
          <w:szCs w:val="24"/>
        </w:rPr>
      </w:pPr>
    </w:p>
    <w:p w14:paraId="0EFA5D51" w14:textId="2D686D42" w:rsidR="007D4850" w:rsidRDefault="007E17BE" w:rsidP="00996DE2">
      <w:pPr>
        <w:pStyle w:val="NoSpacing"/>
        <w:rPr>
          <w:rFonts w:ascii="Arial" w:hAnsi="Arial" w:cs="Arial"/>
          <w:sz w:val="24"/>
          <w:szCs w:val="24"/>
        </w:rPr>
      </w:pPr>
      <w:r w:rsidRPr="00996DE2">
        <w:rPr>
          <w:rFonts w:ascii="Arial" w:hAnsi="Arial" w:cs="Arial"/>
          <w:sz w:val="24"/>
          <w:szCs w:val="24"/>
        </w:rPr>
        <w:t xml:space="preserve">Secretary </w:t>
      </w:r>
      <w:r w:rsidR="004A2B0F">
        <w:rPr>
          <w:rFonts w:ascii="Arial" w:hAnsi="Arial" w:cs="Arial"/>
          <w:sz w:val="24"/>
          <w:szCs w:val="24"/>
        </w:rPr>
        <w:t>Elizabeth Dudek described the passage of HB</w:t>
      </w:r>
      <w:r w:rsidRPr="00996DE2">
        <w:rPr>
          <w:rFonts w:ascii="Arial" w:hAnsi="Arial" w:cs="Arial"/>
          <w:sz w:val="24"/>
          <w:szCs w:val="24"/>
        </w:rPr>
        <w:t xml:space="preserve"> 5101 </w:t>
      </w:r>
      <w:r w:rsidR="000F3B32" w:rsidRPr="00996DE2">
        <w:rPr>
          <w:rFonts w:ascii="Arial" w:hAnsi="Arial" w:cs="Arial"/>
          <w:sz w:val="24"/>
          <w:szCs w:val="24"/>
        </w:rPr>
        <w:t xml:space="preserve">regarding </w:t>
      </w:r>
      <w:r w:rsidR="004A2B0F">
        <w:rPr>
          <w:rFonts w:ascii="Arial" w:hAnsi="Arial" w:cs="Arial"/>
          <w:sz w:val="24"/>
          <w:szCs w:val="24"/>
        </w:rPr>
        <w:t xml:space="preserve">the </w:t>
      </w:r>
      <w:r w:rsidRPr="00996DE2">
        <w:rPr>
          <w:rFonts w:ascii="Arial" w:hAnsi="Arial" w:cs="Arial"/>
          <w:sz w:val="24"/>
          <w:szCs w:val="24"/>
        </w:rPr>
        <w:t xml:space="preserve">Florida Kidcare Program </w:t>
      </w:r>
      <w:r w:rsidR="004A2B0F">
        <w:rPr>
          <w:rFonts w:ascii="Arial" w:hAnsi="Arial" w:cs="Arial"/>
          <w:sz w:val="24"/>
          <w:szCs w:val="24"/>
        </w:rPr>
        <w:t xml:space="preserve">and how the legislation </w:t>
      </w:r>
      <w:r w:rsidRPr="00996DE2">
        <w:rPr>
          <w:rFonts w:ascii="Arial" w:hAnsi="Arial" w:cs="Arial"/>
          <w:sz w:val="24"/>
          <w:szCs w:val="24"/>
        </w:rPr>
        <w:t>remo</w:t>
      </w:r>
      <w:r w:rsidR="004A2B0F">
        <w:rPr>
          <w:rFonts w:ascii="Arial" w:hAnsi="Arial" w:cs="Arial"/>
          <w:sz w:val="24"/>
          <w:szCs w:val="24"/>
        </w:rPr>
        <w:t xml:space="preserve">ves the 5 year waiting period. Also, HB 221 and </w:t>
      </w:r>
      <w:r w:rsidRPr="00996DE2">
        <w:rPr>
          <w:rFonts w:ascii="Arial" w:hAnsi="Arial" w:cs="Arial"/>
          <w:sz w:val="24"/>
          <w:szCs w:val="24"/>
        </w:rPr>
        <w:t xml:space="preserve">1175 looks at </w:t>
      </w:r>
      <w:r w:rsidR="007D4850" w:rsidRPr="00996DE2">
        <w:rPr>
          <w:rFonts w:ascii="Arial" w:hAnsi="Arial" w:cs="Arial"/>
          <w:sz w:val="24"/>
          <w:szCs w:val="24"/>
        </w:rPr>
        <w:t>transparency in health care</w:t>
      </w:r>
      <w:r w:rsidR="004A2B0F">
        <w:rPr>
          <w:rFonts w:ascii="Arial" w:hAnsi="Arial" w:cs="Arial"/>
          <w:sz w:val="24"/>
          <w:szCs w:val="24"/>
        </w:rPr>
        <w:t>,</w:t>
      </w:r>
      <w:r w:rsidR="007D4850" w:rsidRPr="00996DE2">
        <w:rPr>
          <w:rFonts w:ascii="Arial" w:hAnsi="Arial" w:cs="Arial"/>
          <w:sz w:val="24"/>
          <w:szCs w:val="24"/>
        </w:rPr>
        <w:t xml:space="preserve"> t</w:t>
      </w:r>
      <w:r w:rsidRPr="00996DE2">
        <w:rPr>
          <w:rFonts w:ascii="Arial" w:hAnsi="Arial" w:cs="Arial"/>
          <w:sz w:val="24"/>
          <w:szCs w:val="24"/>
        </w:rPr>
        <w:t>he type of information that needs to be provided by hospitals and insurers and how individuals receive services</w:t>
      </w:r>
      <w:r w:rsidR="007D4850" w:rsidRPr="00996DE2">
        <w:rPr>
          <w:rFonts w:ascii="Arial" w:hAnsi="Arial" w:cs="Arial"/>
          <w:sz w:val="24"/>
          <w:szCs w:val="24"/>
        </w:rPr>
        <w:t>.</w:t>
      </w:r>
      <w:r w:rsidR="004A2B0F">
        <w:rPr>
          <w:rFonts w:ascii="Arial" w:hAnsi="Arial" w:cs="Arial"/>
          <w:sz w:val="24"/>
          <w:szCs w:val="24"/>
        </w:rPr>
        <w:t xml:space="preserve"> Lastly, HB</w:t>
      </w:r>
      <w:r w:rsidR="007D4850" w:rsidRPr="00996DE2">
        <w:rPr>
          <w:rFonts w:ascii="Arial" w:hAnsi="Arial" w:cs="Arial"/>
          <w:sz w:val="24"/>
          <w:szCs w:val="24"/>
        </w:rPr>
        <w:t xml:space="preserve"> 819 </w:t>
      </w:r>
      <w:r w:rsidR="004A2B0F">
        <w:rPr>
          <w:rFonts w:ascii="Arial" w:hAnsi="Arial" w:cs="Arial"/>
          <w:sz w:val="24"/>
          <w:szCs w:val="24"/>
        </w:rPr>
        <w:t>p</w:t>
      </w:r>
      <w:r w:rsidR="007D4850" w:rsidRPr="00996DE2">
        <w:rPr>
          <w:rFonts w:ascii="Arial" w:hAnsi="Arial" w:cs="Arial"/>
          <w:sz w:val="24"/>
          <w:szCs w:val="24"/>
        </w:rPr>
        <w:t>rovid</w:t>
      </w:r>
      <w:r w:rsidR="000F3B32" w:rsidRPr="00996DE2">
        <w:rPr>
          <w:rFonts w:ascii="Arial" w:hAnsi="Arial" w:cs="Arial"/>
          <w:sz w:val="24"/>
          <w:szCs w:val="24"/>
        </w:rPr>
        <w:t>es</w:t>
      </w:r>
      <w:r w:rsidR="00E1587F" w:rsidRPr="00996DE2">
        <w:rPr>
          <w:rFonts w:ascii="Arial" w:hAnsi="Arial" w:cs="Arial"/>
          <w:sz w:val="24"/>
          <w:szCs w:val="24"/>
        </w:rPr>
        <w:t xml:space="preserve"> </w:t>
      </w:r>
      <w:r w:rsidR="007D4850" w:rsidRPr="00996DE2">
        <w:rPr>
          <w:rFonts w:ascii="Arial" w:hAnsi="Arial" w:cs="Arial"/>
          <w:sz w:val="24"/>
          <w:szCs w:val="24"/>
        </w:rPr>
        <w:t>for the future removal of dental services as a minimum benefit of managed care plans; requiring the Office of Program Policy Analysis and Government Accountability to provide a report to the Governor and Legislature; requiring the Agency for Health Care Administration to implement a statewide Medicaid prepaid dental health program upon the occurrence of certain conditions; specifying requirements for the program and the selection of providers.</w:t>
      </w:r>
    </w:p>
    <w:p w14:paraId="2D238696" w14:textId="77777777" w:rsidR="005A4CDF" w:rsidRPr="00996DE2" w:rsidRDefault="005A4CDF" w:rsidP="00996DE2">
      <w:pPr>
        <w:pStyle w:val="NoSpacing"/>
        <w:rPr>
          <w:rFonts w:ascii="Arial" w:hAnsi="Arial" w:cs="Arial"/>
          <w:sz w:val="24"/>
          <w:szCs w:val="24"/>
        </w:rPr>
      </w:pPr>
    </w:p>
    <w:p w14:paraId="35DA98B6" w14:textId="1B913824" w:rsidR="007D4850" w:rsidRDefault="005A4CDF" w:rsidP="00996DE2">
      <w:pPr>
        <w:pStyle w:val="NoSpacing"/>
        <w:rPr>
          <w:rFonts w:ascii="Arial" w:hAnsi="Arial" w:cs="Arial"/>
          <w:sz w:val="24"/>
          <w:szCs w:val="24"/>
        </w:rPr>
      </w:pPr>
      <w:r>
        <w:rPr>
          <w:rFonts w:ascii="Arial" w:hAnsi="Arial" w:cs="Arial"/>
          <w:sz w:val="24"/>
          <w:szCs w:val="24"/>
        </w:rPr>
        <w:t>Zack Gibson reminded the Cabinet that a</w:t>
      </w:r>
      <w:r w:rsidR="007D4850" w:rsidRPr="00996DE2">
        <w:rPr>
          <w:rFonts w:ascii="Arial" w:hAnsi="Arial" w:cs="Arial"/>
          <w:sz w:val="24"/>
          <w:szCs w:val="24"/>
        </w:rPr>
        <w:t xml:space="preserve"> bill was pass</w:t>
      </w:r>
      <w:r>
        <w:rPr>
          <w:rFonts w:ascii="Arial" w:hAnsi="Arial" w:cs="Arial"/>
          <w:sz w:val="24"/>
          <w:szCs w:val="24"/>
        </w:rPr>
        <w:t>ed to add a school</w:t>
      </w:r>
      <w:r w:rsidR="007D4850" w:rsidRPr="00996DE2">
        <w:rPr>
          <w:rFonts w:ascii="Arial" w:hAnsi="Arial" w:cs="Arial"/>
          <w:sz w:val="24"/>
          <w:szCs w:val="24"/>
        </w:rPr>
        <w:t xml:space="preserve"> </w:t>
      </w:r>
      <w:r w:rsidR="001C44D8" w:rsidRPr="00996DE2">
        <w:rPr>
          <w:rFonts w:ascii="Arial" w:hAnsi="Arial" w:cs="Arial"/>
          <w:sz w:val="24"/>
          <w:szCs w:val="24"/>
        </w:rPr>
        <w:t>Superintendent</w:t>
      </w:r>
      <w:r>
        <w:rPr>
          <w:rFonts w:ascii="Arial" w:hAnsi="Arial" w:cs="Arial"/>
          <w:sz w:val="24"/>
          <w:szCs w:val="24"/>
        </w:rPr>
        <w:t xml:space="preserve"> </w:t>
      </w:r>
      <w:r w:rsidR="007D4850" w:rsidRPr="00996DE2">
        <w:rPr>
          <w:rFonts w:ascii="Arial" w:hAnsi="Arial" w:cs="Arial"/>
          <w:sz w:val="24"/>
          <w:szCs w:val="24"/>
        </w:rPr>
        <w:t>to the Florida Children’s Y</w:t>
      </w:r>
      <w:r>
        <w:rPr>
          <w:rFonts w:ascii="Arial" w:hAnsi="Arial" w:cs="Arial"/>
          <w:sz w:val="24"/>
          <w:szCs w:val="24"/>
        </w:rPr>
        <w:t>outh Cabinet</w:t>
      </w:r>
      <w:r w:rsidR="007D4850" w:rsidRPr="00996DE2">
        <w:rPr>
          <w:rFonts w:ascii="Arial" w:hAnsi="Arial" w:cs="Arial"/>
          <w:sz w:val="24"/>
          <w:szCs w:val="24"/>
        </w:rPr>
        <w:t>.</w:t>
      </w:r>
    </w:p>
    <w:p w14:paraId="46EEE33C" w14:textId="77777777" w:rsidR="005A4CDF" w:rsidRPr="00996DE2" w:rsidRDefault="005A4CDF" w:rsidP="00996DE2">
      <w:pPr>
        <w:pStyle w:val="NoSpacing"/>
        <w:rPr>
          <w:rFonts w:ascii="Arial" w:hAnsi="Arial" w:cs="Arial"/>
          <w:sz w:val="24"/>
          <w:szCs w:val="24"/>
        </w:rPr>
      </w:pPr>
    </w:p>
    <w:p w14:paraId="1E213F02" w14:textId="77777777" w:rsidR="000F3B32" w:rsidRPr="00C74B11" w:rsidRDefault="001C44D8" w:rsidP="00996DE2">
      <w:pPr>
        <w:pStyle w:val="NoSpacing"/>
        <w:rPr>
          <w:rFonts w:ascii="Arial" w:hAnsi="Arial" w:cs="Arial"/>
          <w:b/>
          <w:sz w:val="24"/>
          <w:szCs w:val="24"/>
          <w:u w:val="single"/>
        </w:rPr>
      </w:pPr>
      <w:r w:rsidRPr="00C74B11">
        <w:rPr>
          <w:rFonts w:ascii="Arial" w:hAnsi="Arial" w:cs="Arial"/>
          <w:b/>
          <w:sz w:val="24"/>
          <w:szCs w:val="24"/>
          <w:u w:val="single"/>
        </w:rPr>
        <w:t xml:space="preserve">Dr. Carol Probstfeld President of State College of Florida </w:t>
      </w:r>
    </w:p>
    <w:p w14:paraId="1EBB140D" w14:textId="77777777" w:rsidR="00C74B11" w:rsidRDefault="00C74B11" w:rsidP="00996DE2">
      <w:pPr>
        <w:pStyle w:val="NoSpacing"/>
        <w:rPr>
          <w:rFonts w:ascii="Arial" w:hAnsi="Arial" w:cs="Arial"/>
          <w:sz w:val="24"/>
          <w:szCs w:val="24"/>
        </w:rPr>
      </w:pPr>
      <w:r>
        <w:rPr>
          <w:rFonts w:ascii="Arial" w:hAnsi="Arial" w:cs="Arial"/>
          <w:sz w:val="24"/>
          <w:szCs w:val="24"/>
        </w:rPr>
        <w:t>President Probstfeld</w:t>
      </w:r>
      <w:r w:rsidR="001C44D8" w:rsidRPr="00996DE2">
        <w:rPr>
          <w:rFonts w:ascii="Arial" w:hAnsi="Arial" w:cs="Arial"/>
          <w:sz w:val="24"/>
          <w:szCs w:val="24"/>
        </w:rPr>
        <w:t xml:space="preserve"> </w:t>
      </w:r>
      <w:r>
        <w:rPr>
          <w:rFonts w:ascii="Arial" w:hAnsi="Arial" w:cs="Arial"/>
          <w:sz w:val="24"/>
          <w:szCs w:val="24"/>
        </w:rPr>
        <w:t>provided a welcome by the college and e</w:t>
      </w:r>
      <w:r w:rsidR="001C44D8" w:rsidRPr="00996DE2">
        <w:rPr>
          <w:rFonts w:ascii="Arial" w:hAnsi="Arial" w:cs="Arial"/>
          <w:sz w:val="24"/>
          <w:szCs w:val="24"/>
        </w:rPr>
        <w:t>ncourage</w:t>
      </w:r>
      <w:r>
        <w:rPr>
          <w:rFonts w:ascii="Arial" w:hAnsi="Arial" w:cs="Arial"/>
          <w:sz w:val="24"/>
          <w:szCs w:val="24"/>
        </w:rPr>
        <w:t>d</w:t>
      </w:r>
      <w:r w:rsidR="001C44D8" w:rsidRPr="00996DE2">
        <w:rPr>
          <w:rFonts w:ascii="Arial" w:hAnsi="Arial" w:cs="Arial"/>
          <w:sz w:val="24"/>
          <w:szCs w:val="24"/>
        </w:rPr>
        <w:t xml:space="preserve"> the cabinet members to tour the nursing simulation </w:t>
      </w:r>
      <w:r w:rsidR="000F3B32" w:rsidRPr="00996DE2">
        <w:rPr>
          <w:rFonts w:ascii="Arial" w:hAnsi="Arial" w:cs="Arial"/>
          <w:sz w:val="24"/>
          <w:szCs w:val="24"/>
        </w:rPr>
        <w:t xml:space="preserve">lab. </w:t>
      </w:r>
      <w:r>
        <w:rPr>
          <w:rFonts w:ascii="Arial" w:hAnsi="Arial" w:cs="Arial"/>
          <w:sz w:val="24"/>
          <w:szCs w:val="24"/>
        </w:rPr>
        <w:t>She also highlighted how their c</w:t>
      </w:r>
      <w:r w:rsidR="001C44D8" w:rsidRPr="00996DE2">
        <w:rPr>
          <w:rFonts w:ascii="Arial" w:hAnsi="Arial" w:cs="Arial"/>
          <w:sz w:val="24"/>
          <w:szCs w:val="24"/>
        </w:rPr>
        <w:t>ollege student</w:t>
      </w:r>
      <w:r w:rsidR="000F3B32" w:rsidRPr="00996DE2">
        <w:rPr>
          <w:rFonts w:ascii="Arial" w:hAnsi="Arial" w:cs="Arial"/>
          <w:sz w:val="24"/>
          <w:szCs w:val="24"/>
        </w:rPr>
        <w:t>s</w:t>
      </w:r>
      <w:r>
        <w:rPr>
          <w:rFonts w:ascii="Arial" w:hAnsi="Arial" w:cs="Arial"/>
          <w:sz w:val="24"/>
          <w:szCs w:val="24"/>
        </w:rPr>
        <w:t xml:space="preserve"> </w:t>
      </w:r>
      <w:r w:rsidR="001C44D8" w:rsidRPr="00996DE2">
        <w:rPr>
          <w:rFonts w:ascii="Arial" w:hAnsi="Arial" w:cs="Arial"/>
          <w:sz w:val="24"/>
          <w:szCs w:val="24"/>
        </w:rPr>
        <w:t>range from right out of high school to senior citizens.</w:t>
      </w:r>
    </w:p>
    <w:p w14:paraId="1325BFA6" w14:textId="09FCF358" w:rsidR="001C44D8" w:rsidRPr="00996DE2" w:rsidRDefault="001C44D8" w:rsidP="00996DE2">
      <w:pPr>
        <w:pStyle w:val="NoSpacing"/>
        <w:rPr>
          <w:rFonts w:ascii="Arial" w:hAnsi="Arial" w:cs="Arial"/>
          <w:sz w:val="24"/>
          <w:szCs w:val="24"/>
        </w:rPr>
      </w:pPr>
      <w:r w:rsidRPr="00996DE2">
        <w:rPr>
          <w:rFonts w:ascii="Arial" w:hAnsi="Arial" w:cs="Arial"/>
          <w:sz w:val="24"/>
          <w:szCs w:val="24"/>
        </w:rPr>
        <w:t xml:space="preserve">  </w:t>
      </w:r>
    </w:p>
    <w:p w14:paraId="2A3607DE" w14:textId="4729304F" w:rsidR="002C234C" w:rsidRDefault="00C74B11" w:rsidP="00996DE2">
      <w:pPr>
        <w:pStyle w:val="NoSpacing"/>
        <w:rPr>
          <w:rFonts w:ascii="Arial" w:hAnsi="Arial" w:cs="Arial"/>
          <w:sz w:val="24"/>
          <w:szCs w:val="24"/>
        </w:rPr>
      </w:pPr>
      <w:r>
        <w:rPr>
          <w:rFonts w:ascii="Arial" w:hAnsi="Arial" w:cs="Arial"/>
          <w:sz w:val="24"/>
          <w:szCs w:val="24"/>
        </w:rPr>
        <w:t xml:space="preserve">Additionally, she spoke about the </w:t>
      </w:r>
      <w:r w:rsidR="001C44D8" w:rsidRPr="00996DE2">
        <w:rPr>
          <w:rFonts w:ascii="Arial" w:hAnsi="Arial" w:cs="Arial"/>
          <w:sz w:val="24"/>
          <w:szCs w:val="24"/>
        </w:rPr>
        <w:t xml:space="preserve">College reach out or </w:t>
      </w:r>
      <w:r w:rsidR="000F7A18" w:rsidRPr="00996DE2">
        <w:rPr>
          <w:rFonts w:ascii="Arial" w:hAnsi="Arial" w:cs="Arial"/>
          <w:sz w:val="24"/>
          <w:szCs w:val="24"/>
        </w:rPr>
        <w:t>CROP</w:t>
      </w:r>
      <w:r w:rsidR="001C44D8" w:rsidRPr="00996DE2">
        <w:rPr>
          <w:rFonts w:ascii="Arial" w:hAnsi="Arial" w:cs="Arial"/>
          <w:sz w:val="24"/>
          <w:szCs w:val="24"/>
        </w:rPr>
        <w:t xml:space="preserve"> </w:t>
      </w:r>
      <w:r>
        <w:rPr>
          <w:rFonts w:ascii="Arial" w:hAnsi="Arial" w:cs="Arial"/>
          <w:sz w:val="24"/>
          <w:szCs w:val="24"/>
        </w:rPr>
        <w:t>program used</w:t>
      </w:r>
      <w:r w:rsidR="001C44D8" w:rsidRPr="00996DE2">
        <w:rPr>
          <w:rFonts w:ascii="Arial" w:hAnsi="Arial" w:cs="Arial"/>
          <w:sz w:val="24"/>
          <w:szCs w:val="24"/>
        </w:rPr>
        <w:t xml:space="preserve"> to motivate and prepare middle and high school students to come to explore the College.  This year </w:t>
      </w:r>
      <w:r w:rsidR="000F7A18" w:rsidRPr="00996DE2">
        <w:rPr>
          <w:rFonts w:ascii="Arial" w:hAnsi="Arial" w:cs="Arial"/>
          <w:sz w:val="24"/>
          <w:szCs w:val="24"/>
        </w:rPr>
        <w:t>the</w:t>
      </w:r>
      <w:r w:rsidR="001C44D8" w:rsidRPr="00996DE2">
        <w:rPr>
          <w:rFonts w:ascii="Arial" w:hAnsi="Arial" w:cs="Arial"/>
          <w:sz w:val="24"/>
          <w:szCs w:val="24"/>
        </w:rPr>
        <w:t xml:space="preserve"> CROP program has 52 graduating seniors, 50 plan on attending college and 2 are entering the military.</w:t>
      </w:r>
      <w:r w:rsidR="002C234C" w:rsidRPr="00996DE2">
        <w:rPr>
          <w:rFonts w:ascii="Arial" w:hAnsi="Arial" w:cs="Arial"/>
          <w:sz w:val="24"/>
          <w:szCs w:val="24"/>
        </w:rPr>
        <w:t xml:space="preserve">  More than half of </w:t>
      </w:r>
      <w:r>
        <w:rPr>
          <w:rFonts w:ascii="Arial" w:hAnsi="Arial" w:cs="Arial"/>
          <w:sz w:val="24"/>
          <w:szCs w:val="24"/>
        </w:rPr>
        <w:t>the</w:t>
      </w:r>
      <w:r w:rsidR="002C234C" w:rsidRPr="00996DE2">
        <w:rPr>
          <w:rFonts w:ascii="Arial" w:hAnsi="Arial" w:cs="Arial"/>
          <w:sz w:val="24"/>
          <w:szCs w:val="24"/>
        </w:rPr>
        <w:t xml:space="preserve"> 2016 CROP seniors are taking advantage of the Summer Bridge Program.  The Summer Bridge Program is designed to provide activities and instruction over the summer to ensure that students are prepared for success when entering the next school year.  </w:t>
      </w:r>
    </w:p>
    <w:p w14:paraId="122F2C9B" w14:textId="77777777" w:rsidR="00C74B11" w:rsidRPr="00996DE2" w:rsidRDefault="00C74B11" w:rsidP="00996DE2">
      <w:pPr>
        <w:pStyle w:val="NoSpacing"/>
        <w:rPr>
          <w:rFonts w:ascii="Arial" w:hAnsi="Arial" w:cs="Arial"/>
          <w:sz w:val="24"/>
          <w:szCs w:val="24"/>
        </w:rPr>
      </w:pPr>
    </w:p>
    <w:p w14:paraId="75D88AD7" w14:textId="77777777" w:rsidR="001C44D8" w:rsidRPr="00C74B11" w:rsidRDefault="002C234C" w:rsidP="00996DE2">
      <w:pPr>
        <w:pStyle w:val="NoSpacing"/>
        <w:rPr>
          <w:rFonts w:ascii="Arial" w:hAnsi="Arial" w:cs="Arial"/>
          <w:b/>
          <w:sz w:val="24"/>
          <w:szCs w:val="24"/>
          <w:u w:val="single"/>
        </w:rPr>
      </w:pPr>
      <w:r w:rsidRPr="00C74B11">
        <w:rPr>
          <w:rFonts w:ascii="Arial" w:hAnsi="Arial" w:cs="Arial"/>
          <w:b/>
          <w:sz w:val="24"/>
          <w:szCs w:val="24"/>
          <w:u w:val="single"/>
        </w:rPr>
        <w:t xml:space="preserve">Special Recognition of Senator Nancy Detert </w:t>
      </w:r>
    </w:p>
    <w:p w14:paraId="441BFDCC" w14:textId="3B19939F" w:rsidR="002D719E" w:rsidRDefault="00275E49" w:rsidP="00996DE2">
      <w:pPr>
        <w:pStyle w:val="NoSpacing"/>
        <w:rPr>
          <w:rFonts w:ascii="Arial" w:hAnsi="Arial" w:cs="Arial"/>
          <w:sz w:val="24"/>
          <w:szCs w:val="24"/>
        </w:rPr>
      </w:pPr>
      <w:r w:rsidRPr="00996DE2">
        <w:rPr>
          <w:rFonts w:ascii="Arial" w:hAnsi="Arial" w:cs="Arial"/>
          <w:sz w:val="24"/>
          <w:szCs w:val="24"/>
        </w:rPr>
        <w:t>Senator Nancy Detert thank</w:t>
      </w:r>
      <w:r w:rsidR="000F7A18" w:rsidRPr="00996DE2">
        <w:rPr>
          <w:rFonts w:ascii="Arial" w:hAnsi="Arial" w:cs="Arial"/>
          <w:sz w:val="24"/>
          <w:szCs w:val="24"/>
        </w:rPr>
        <w:t>ed</w:t>
      </w:r>
      <w:r w:rsidR="00877488" w:rsidRPr="00996DE2">
        <w:rPr>
          <w:rFonts w:ascii="Arial" w:hAnsi="Arial" w:cs="Arial"/>
          <w:sz w:val="24"/>
          <w:szCs w:val="24"/>
        </w:rPr>
        <w:t xml:space="preserve"> </w:t>
      </w:r>
      <w:r w:rsidR="00C74B11">
        <w:rPr>
          <w:rFonts w:ascii="Arial" w:hAnsi="Arial" w:cs="Arial"/>
          <w:sz w:val="24"/>
          <w:szCs w:val="24"/>
        </w:rPr>
        <w:t>the</w:t>
      </w:r>
      <w:r w:rsidRPr="00996DE2">
        <w:rPr>
          <w:rFonts w:ascii="Arial" w:hAnsi="Arial" w:cs="Arial"/>
          <w:sz w:val="24"/>
          <w:szCs w:val="24"/>
        </w:rPr>
        <w:t xml:space="preserve"> </w:t>
      </w:r>
      <w:r w:rsidR="000F7A18" w:rsidRPr="00996DE2">
        <w:rPr>
          <w:rFonts w:ascii="Arial" w:hAnsi="Arial" w:cs="Arial"/>
          <w:sz w:val="24"/>
          <w:szCs w:val="24"/>
        </w:rPr>
        <w:t>c</w:t>
      </w:r>
      <w:r w:rsidRPr="00996DE2">
        <w:rPr>
          <w:rFonts w:ascii="Arial" w:hAnsi="Arial" w:cs="Arial"/>
          <w:sz w:val="24"/>
          <w:szCs w:val="24"/>
        </w:rPr>
        <w:t xml:space="preserve">abinet </w:t>
      </w:r>
      <w:r w:rsidR="000F7A18" w:rsidRPr="00996DE2">
        <w:rPr>
          <w:rFonts w:ascii="Arial" w:hAnsi="Arial" w:cs="Arial"/>
          <w:sz w:val="24"/>
          <w:szCs w:val="24"/>
        </w:rPr>
        <w:t>m</w:t>
      </w:r>
      <w:r w:rsidRPr="00996DE2">
        <w:rPr>
          <w:rFonts w:ascii="Arial" w:hAnsi="Arial" w:cs="Arial"/>
          <w:sz w:val="24"/>
          <w:szCs w:val="24"/>
        </w:rPr>
        <w:t>embers for all the</w:t>
      </w:r>
      <w:r w:rsidR="000F7A18" w:rsidRPr="00996DE2">
        <w:rPr>
          <w:rFonts w:ascii="Arial" w:hAnsi="Arial" w:cs="Arial"/>
          <w:sz w:val="24"/>
          <w:szCs w:val="24"/>
        </w:rPr>
        <w:t>ir</w:t>
      </w:r>
      <w:r w:rsidRPr="00996DE2">
        <w:rPr>
          <w:rFonts w:ascii="Arial" w:hAnsi="Arial" w:cs="Arial"/>
          <w:sz w:val="24"/>
          <w:szCs w:val="24"/>
        </w:rPr>
        <w:t xml:space="preserve"> kind words.  </w:t>
      </w:r>
      <w:r w:rsidR="000F7A18" w:rsidRPr="00996DE2">
        <w:rPr>
          <w:rFonts w:ascii="Arial" w:hAnsi="Arial" w:cs="Arial"/>
          <w:sz w:val="24"/>
          <w:szCs w:val="24"/>
        </w:rPr>
        <w:t>She a</w:t>
      </w:r>
      <w:r w:rsidRPr="00996DE2">
        <w:rPr>
          <w:rFonts w:ascii="Arial" w:hAnsi="Arial" w:cs="Arial"/>
          <w:sz w:val="24"/>
          <w:szCs w:val="24"/>
        </w:rPr>
        <w:t>cknowledged that her work was not done alone</w:t>
      </w:r>
      <w:r w:rsidR="003C0BDD" w:rsidRPr="00996DE2">
        <w:rPr>
          <w:rFonts w:ascii="Arial" w:hAnsi="Arial" w:cs="Arial"/>
          <w:sz w:val="24"/>
          <w:szCs w:val="24"/>
        </w:rPr>
        <w:t xml:space="preserve">.  </w:t>
      </w:r>
      <w:r w:rsidR="000F7A18" w:rsidRPr="00996DE2">
        <w:rPr>
          <w:rFonts w:ascii="Arial" w:hAnsi="Arial" w:cs="Arial"/>
          <w:sz w:val="24"/>
          <w:szCs w:val="24"/>
        </w:rPr>
        <w:t xml:space="preserve">And </w:t>
      </w:r>
      <w:r w:rsidR="003C0BDD" w:rsidRPr="00996DE2">
        <w:rPr>
          <w:rFonts w:ascii="Arial" w:hAnsi="Arial" w:cs="Arial"/>
          <w:sz w:val="24"/>
          <w:szCs w:val="24"/>
        </w:rPr>
        <w:t xml:space="preserve">it was her great privilege to be the children’s hero.  The </w:t>
      </w:r>
      <w:r w:rsidR="000F7A18" w:rsidRPr="00996DE2">
        <w:rPr>
          <w:rFonts w:ascii="Arial" w:hAnsi="Arial" w:cs="Arial"/>
          <w:sz w:val="24"/>
          <w:szCs w:val="24"/>
        </w:rPr>
        <w:t>c</w:t>
      </w:r>
      <w:r w:rsidR="003C0BDD" w:rsidRPr="00996DE2">
        <w:rPr>
          <w:rFonts w:ascii="Arial" w:hAnsi="Arial" w:cs="Arial"/>
          <w:sz w:val="24"/>
          <w:szCs w:val="24"/>
        </w:rPr>
        <w:t xml:space="preserve">abinet presented the </w:t>
      </w:r>
      <w:r w:rsidR="003C0BDD" w:rsidRPr="00996DE2">
        <w:rPr>
          <w:rFonts w:ascii="Arial" w:hAnsi="Arial" w:cs="Arial"/>
          <w:i/>
          <w:sz w:val="24"/>
          <w:szCs w:val="24"/>
        </w:rPr>
        <w:t>Children’s Champion Award</w:t>
      </w:r>
      <w:r w:rsidR="003C0BDD" w:rsidRPr="00996DE2">
        <w:rPr>
          <w:rFonts w:ascii="Arial" w:hAnsi="Arial" w:cs="Arial"/>
          <w:sz w:val="24"/>
          <w:szCs w:val="24"/>
        </w:rPr>
        <w:t xml:space="preserve"> to Senator Nancy Detert for devoting her career in life for positive change and success for </w:t>
      </w:r>
      <w:r w:rsidR="000F7A18" w:rsidRPr="00996DE2">
        <w:rPr>
          <w:rFonts w:ascii="Arial" w:hAnsi="Arial" w:cs="Arial"/>
          <w:sz w:val="24"/>
          <w:szCs w:val="24"/>
        </w:rPr>
        <w:t>the</w:t>
      </w:r>
      <w:r w:rsidR="003C0BDD" w:rsidRPr="00996DE2">
        <w:rPr>
          <w:rFonts w:ascii="Arial" w:hAnsi="Arial" w:cs="Arial"/>
          <w:sz w:val="24"/>
          <w:szCs w:val="24"/>
        </w:rPr>
        <w:t xml:space="preserve"> most vulnerable children in Florida. </w:t>
      </w:r>
    </w:p>
    <w:p w14:paraId="5F411EF0" w14:textId="77777777" w:rsidR="00C74B11" w:rsidRPr="00996DE2" w:rsidRDefault="00C74B11" w:rsidP="00996DE2">
      <w:pPr>
        <w:pStyle w:val="NoSpacing"/>
        <w:rPr>
          <w:rFonts w:ascii="Arial" w:hAnsi="Arial" w:cs="Arial"/>
          <w:sz w:val="24"/>
          <w:szCs w:val="24"/>
        </w:rPr>
      </w:pPr>
    </w:p>
    <w:p w14:paraId="00E464C3" w14:textId="77777777" w:rsidR="00775168" w:rsidRPr="00C74B11" w:rsidRDefault="00775168" w:rsidP="00996DE2">
      <w:pPr>
        <w:pStyle w:val="NoSpacing"/>
        <w:rPr>
          <w:rFonts w:ascii="Arial" w:hAnsi="Arial" w:cs="Arial"/>
          <w:b/>
          <w:sz w:val="24"/>
          <w:szCs w:val="24"/>
          <w:u w:val="single"/>
        </w:rPr>
      </w:pPr>
      <w:r w:rsidRPr="00C74B11">
        <w:rPr>
          <w:rFonts w:ascii="Arial" w:hAnsi="Arial" w:cs="Arial"/>
          <w:b/>
          <w:sz w:val="24"/>
          <w:szCs w:val="24"/>
          <w:u w:val="single"/>
        </w:rPr>
        <w:t>Workgroup Alignment to Children and Youth Focus Areas and Headline Indicators</w:t>
      </w:r>
    </w:p>
    <w:p w14:paraId="1114BD29" w14:textId="0AE40AC8" w:rsidR="000F7A18" w:rsidRPr="00996DE2" w:rsidRDefault="00775168" w:rsidP="00996DE2">
      <w:pPr>
        <w:pStyle w:val="NoSpacing"/>
        <w:rPr>
          <w:rFonts w:ascii="Arial" w:hAnsi="Arial" w:cs="Arial"/>
          <w:sz w:val="24"/>
          <w:szCs w:val="24"/>
        </w:rPr>
      </w:pPr>
      <w:r w:rsidRPr="00996DE2">
        <w:rPr>
          <w:rFonts w:ascii="Arial" w:hAnsi="Arial" w:cs="Arial"/>
          <w:sz w:val="24"/>
          <w:szCs w:val="24"/>
        </w:rPr>
        <w:t>Sandy Neidert, Office of</w:t>
      </w:r>
      <w:r w:rsidR="004A2B0F">
        <w:rPr>
          <w:rFonts w:ascii="Arial" w:hAnsi="Arial" w:cs="Arial"/>
          <w:sz w:val="24"/>
          <w:szCs w:val="24"/>
        </w:rPr>
        <w:t xml:space="preserve"> the State Courts Administrator, presented on the </w:t>
      </w:r>
      <w:r w:rsidR="00242E93" w:rsidRPr="00996DE2">
        <w:rPr>
          <w:rFonts w:ascii="Arial" w:hAnsi="Arial" w:cs="Arial"/>
          <w:sz w:val="24"/>
          <w:szCs w:val="24"/>
        </w:rPr>
        <w:t>Multi</w:t>
      </w:r>
      <w:r w:rsidR="004A2B0F">
        <w:rPr>
          <w:rFonts w:ascii="Arial" w:hAnsi="Arial" w:cs="Arial"/>
          <w:sz w:val="24"/>
          <w:szCs w:val="24"/>
        </w:rPr>
        <w:t>agency Group Inventory Headlines. Her presentation highlighted how the i</w:t>
      </w:r>
      <w:r w:rsidR="000F7A18" w:rsidRPr="00996DE2">
        <w:rPr>
          <w:rFonts w:ascii="Arial" w:hAnsi="Arial" w:cs="Arial"/>
          <w:sz w:val="24"/>
          <w:szCs w:val="24"/>
        </w:rPr>
        <w:t xml:space="preserve">ndicators </w:t>
      </w:r>
      <w:r w:rsidR="004A2B0F">
        <w:rPr>
          <w:rFonts w:ascii="Arial" w:hAnsi="Arial" w:cs="Arial"/>
          <w:sz w:val="24"/>
          <w:szCs w:val="24"/>
        </w:rPr>
        <w:t>demonstrate steady</w:t>
      </w:r>
      <w:r w:rsidR="000F7A18" w:rsidRPr="00996DE2">
        <w:rPr>
          <w:rFonts w:ascii="Arial" w:hAnsi="Arial" w:cs="Arial"/>
          <w:sz w:val="24"/>
          <w:szCs w:val="24"/>
        </w:rPr>
        <w:t xml:space="preserve"> improvement</w:t>
      </w:r>
      <w:r w:rsidR="004A2B0F">
        <w:rPr>
          <w:rFonts w:ascii="Arial" w:hAnsi="Arial" w:cs="Arial"/>
          <w:sz w:val="24"/>
          <w:szCs w:val="24"/>
        </w:rPr>
        <w:t xml:space="preserve"> in the following key areas</w:t>
      </w:r>
      <w:r w:rsidR="000F7A18" w:rsidRPr="00996DE2">
        <w:rPr>
          <w:rFonts w:ascii="Arial" w:hAnsi="Arial" w:cs="Arial"/>
          <w:sz w:val="24"/>
          <w:szCs w:val="24"/>
        </w:rPr>
        <w:t>:</w:t>
      </w:r>
    </w:p>
    <w:p w14:paraId="63A97C80" w14:textId="3D4A2A8C" w:rsidR="00242E93" w:rsidRPr="00996DE2" w:rsidRDefault="00242E93" w:rsidP="004A2B0F">
      <w:pPr>
        <w:pStyle w:val="NoSpacing"/>
        <w:numPr>
          <w:ilvl w:val="0"/>
          <w:numId w:val="28"/>
        </w:numPr>
        <w:rPr>
          <w:rFonts w:ascii="Arial" w:hAnsi="Arial" w:cs="Arial"/>
          <w:sz w:val="24"/>
          <w:szCs w:val="24"/>
        </w:rPr>
      </w:pPr>
      <w:r w:rsidRPr="00996DE2">
        <w:rPr>
          <w:rFonts w:ascii="Arial" w:hAnsi="Arial" w:cs="Arial"/>
          <w:sz w:val="24"/>
          <w:szCs w:val="24"/>
        </w:rPr>
        <w:t>Birth to women with fewer than 12 years of education</w:t>
      </w:r>
      <w:r w:rsidR="00D0012B" w:rsidRPr="00996DE2">
        <w:rPr>
          <w:rFonts w:ascii="Arial" w:hAnsi="Arial" w:cs="Arial"/>
          <w:sz w:val="24"/>
          <w:szCs w:val="24"/>
        </w:rPr>
        <w:t xml:space="preserve"> </w:t>
      </w:r>
      <w:r w:rsidR="000F7A18" w:rsidRPr="00996DE2">
        <w:rPr>
          <w:rFonts w:ascii="Arial" w:hAnsi="Arial" w:cs="Arial"/>
          <w:sz w:val="24"/>
          <w:szCs w:val="24"/>
        </w:rPr>
        <w:t>is</w:t>
      </w:r>
      <w:r w:rsidR="00D0012B" w:rsidRPr="00996DE2">
        <w:rPr>
          <w:rFonts w:ascii="Arial" w:hAnsi="Arial" w:cs="Arial"/>
          <w:sz w:val="24"/>
          <w:szCs w:val="24"/>
        </w:rPr>
        <w:t xml:space="preserve"> slow and stead</w:t>
      </w:r>
      <w:r w:rsidR="000F7A18" w:rsidRPr="00996DE2">
        <w:rPr>
          <w:rFonts w:ascii="Arial" w:hAnsi="Arial" w:cs="Arial"/>
          <w:sz w:val="24"/>
          <w:szCs w:val="24"/>
        </w:rPr>
        <w:t>ily</w:t>
      </w:r>
      <w:r w:rsidR="00D0012B" w:rsidRPr="00996DE2">
        <w:rPr>
          <w:rFonts w:ascii="Arial" w:hAnsi="Arial" w:cs="Arial"/>
          <w:sz w:val="24"/>
          <w:szCs w:val="24"/>
        </w:rPr>
        <w:t xml:space="preserve"> improv</w:t>
      </w:r>
      <w:r w:rsidR="000F7A18" w:rsidRPr="00996DE2">
        <w:rPr>
          <w:rFonts w:ascii="Arial" w:hAnsi="Arial" w:cs="Arial"/>
          <w:sz w:val="24"/>
          <w:szCs w:val="24"/>
        </w:rPr>
        <w:t>ing</w:t>
      </w:r>
    </w:p>
    <w:p w14:paraId="781A1396" w14:textId="33D8AF2C" w:rsidR="00242E93" w:rsidRPr="00996DE2" w:rsidRDefault="00242E93" w:rsidP="004A2B0F">
      <w:pPr>
        <w:pStyle w:val="NoSpacing"/>
        <w:numPr>
          <w:ilvl w:val="0"/>
          <w:numId w:val="28"/>
        </w:numPr>
        <w:rPr>
          <w:rFonts w:ascii="Arial" w:hAnsi="Arial" w:cs="Arial"/>
          <w:sz w:val="24"/>
          <w:szCs w:val="24"/>
        </w:rPr>
      </w:pPr>
      <w:r w:rsidRPr="00996DE2">
        <w:rPr>
          <w:rFonts w:ascii="Arial" w:hAnsi="Arial" w:cs="Arial"/>
          <w:sz w:val="24"/>
          <w:szCs w:val="24"/>
        </w:rPr>
        <w:lastRenderedPageBreak/>
        <w:t xml:space="preserve">Teen </w:t>
      </w:r>
      <w:r w:rsidR="000F7A18" w:rsidRPr="00996DE2">
        <w:rPr>
          <w:rFonts w:ascii="Arial" w:hAnsi="Arial" w:cs="Arial"/>
          <w:sz w:val="24"/>
          <w:szCs w:val="24"/>
        </w:rPr>
        <w:t>b</w:t>
      </w:r>
      <w:r w:rsidRPr="00996DE2">
        <w:rPr>
          <w:rFonts w:ascii="Arial" w:hAnsi="Arial" w:cs="Arial"/>
          <w:sz w:val="24"/>
          <w:szCs w:val="24"/>
        </w:rPr>
        <w:t>irths</w:t>
      </w:r>
      <w:r w:rsidR="000F7A18" w:rsidRPr="00996DE2">
        <w:rPr>
          <w:rFonts w:ascii="Arial" w:hAnsi="Arial" w:cs="Arial"/>
          <w:sz w:val="24"/>
          <w:szCs w:val="24"/>
        </w:rPr>
        <w:t xml:space="preserve"> are slowly decreasing</w:t>
      </w:r>
    </w:p>
    <w:p w14:paraId="6524DFBC" w14:textId="77777777" w:rsidR="004A2B0F" w:rsidRDefault="00242E93" w:rsidP="004A2B0F">
      <w:pPr>
        <w:pStyle w:val="NoSpacing"/>
        <w:numPr>
          <w:ilvl w:val="0"/>
          <w:numId w:val="28"/>
        </w:numPr>
        <w:rPr>
          <w:rFonts w:ascii="Arial" w:hAnsi="Arial" w:cs="Arial"/>
          <w:sz w:val="24"/>
          <w:szCs w:val="24"/>
        </w:rPr>
      </w:pPr>
      <w:r w:rsidRPr="00996DE2">
        <w:rPr>
          <w:rFonts w:ascii="Arial" w:hAnsi="Arial" w:cs="Arial"/>
          <w:sz w:val="24"/>
          <w:szCs w:val="24"/>
        </w:rPr>
        <w:t>Domestic Violence</w:t>
      </w:r>
      <w:r w:rsidR="00645270" w:rsidRPr="00996DE2">
        <w:rPr>
          <w:rFonts w:ascii="Arial" w:hAnsi="Arial" w:cs="Arial"/>
          <w:sz w:val="24"/>
          <w:szCs w:val="24"/>
        </w:rPr>
        <w:t xml:space="preserve"> </w:t>
      </w:r>
      <w:r w:rsidR="000F7A18" w:rsidRPr="00996DE2">
        <w:rPr>
          <w:rFonts w:ascii="Arial" w:hAnsi="Arial" w:cs="Arial"/>
          <w:sz w:val="24"/>
          <w:szCs w:val="24"/>
        </w:rPr>
        <w:t xml:space="preserve">statistics are showing </w:t>
      </w:r>
      <w:r w:rsidR="00645270" w:rsidRPr="00996DE2">
        <w:rPr>
          <w:rFonts w:ascii="Arial" w:hAnsi="Arial" w:cs="Arial"/>
          <w:sz w:val="24"/>
          <w:szCs w:val="24"/>
        </w:rPr>
        <w:t xml:space="preserve">steady improvement </w:t>
      </w:r>
    </w:p>
    <w:p w14:paraId="3FF46AE8" w14:textId="77777777" w:rsidR="004A2B0F" w:rsidRDefault="004A2B0F" w:rsidP="004A2B0F">
      <w:pPr>
        <w:pStyle w:val="NoSpacing"/>
        <w:ind w:left="720"/>
        <w:rPr>
          <w:rFonts w:ascii="Arial" w:hAnsi="Arial" w:cs="Arial"/>
          <w:sz w:val="24"/>
          <w:szCs w:val="24"/>
        </w:rPr>
      </w:pPr>
    </w:p>
    <w:p w14:paraId="454D7746" w14:textId="1EB62511" w:rsidR="00242E93" w:rsidRPr="004A2B0F" w:rsidRDefault="00242E93" w:rsidP="004A2B0F">
      <w:pPr>
        <w:pStyle w:val="NoSpacing"/>
        <w:rPr>
          <w:rFonts w:ascii="Arial" w:hAnsi="Arial" w:cs="Arial"/>
          <w:sz w:val="24"/>
          <w:szCs w:val="24"/>
        </w:rPr>
      </w:pPr>
      <w:r w:rsidRPr="004A2B0F">
        <w:rPr>
          <w:rFonts w:ascii="Arial" w:hAnsi="Arial" w:cs="Arial"/>
          <w:sz w:val="24"/>
          <w:szCs w:val="24"/>
        </w:rPr>
        <w:t>Indicators showing little or no change</w:t>
      </w:r>
      <w:r w:rsidR="004A2B0F">
        <w:rPr>
          <w:rFonts w:ascii="Arial" w:hAnsi="Arial" w:cs="Arial"/>
          <w:sz w:val="24"/>
          <w:szCs w:val="24"/>
        </w:rPr>
        <w:t xml:space="preserve"> include:</w:t>
      </w:r>
    </w:p>
    <w:p w14:paraId="47E5812F" w14:textId="77777777" w:rsidR="00242E93" w:rsidRPr="00996DE2" w:rsidRDefault="00D0012B" w:rsidP="004A2B0F">
      <w:pPr>
        <w:pStyle w:val="NoSpacing"/>
        <w:numPr>
          <w:ilvl w:val="0"/>
          <w:numId w:val="28"/>
        </w:numPr>
        <w:rPr>
          <w:rFonts w:ascii="Arial" w:hAnsi="Arial" w:cs="Arial"/>
          <w:sz w:val="24"/>
          <w:szCs w:val="24"/>
        </w:rPr>
      </w:pPr>
      <w:r w:rsidRPr="00996DE2">
        <w:rPr>
          <w:rFonts w:ascii="Arial" w:hAnsi="Arial" w:cs="Arial"/>
          <w:sz w:val="24"/>
          <w:szCs w:val="24"/>
        </w:rPr>
        <w:t>Mothers beginning prenatal care in the first trimester</w:t>
      </w:r>
      <w:r w:rsidR="00645270" w:rsidRPr="00996DE2">
        <w:rPr>
          <w:rFonts w:ascii="Arial" w:hAnsi="Arial" w:cs="Arial"/>
          <w:sz w:val="24"/>
          <w:szCs w:val="24"/>
        </w:rPr>
        <w:t xml:space="preserve"> – little to no change</w:t>
      </w:r>
    </w:p>
    <w:p w14:paraId="4A99D039" w14:textId="77777777" w:rsidR="00D0012B" w:rsidRPr="00996DE2" w:rsidRDefault="00D0012B" w:rsidP="004A2B0F">
      <w:pPr>
        <w:pStyle w:val="NoSpacing"/>
        <w:numPr>
          <w:ilvl w:val="0"/>
          <w:numId w:val="28"/>
        </w:numPr>
        <w:rPr>
          <w:rFonts w:ascii="Arial" w:hAnsi="Arial" w:cs="Arial"/>
          <w:sz w:val="24"/>
          <w:szCs w:val="24"/>
        </w:rPr>
      </w:pPr>
      <w:r w:rsidRPr="00996DE2">
        <w:rPr>
          <w:rFonts w:ascii="Arial" w:hAnsi="Arial" w:cs="Arial"/>
          <w:sz w:val="24"/>
          <w:szCs w:val="24"/>
        </w:rPr>
        <w:t>Early childhood staff with bachelor’s degrees</w:t>
      </w:r>
      <w:r w:rsidR="00645270" w:rsidRPr="00996DE2">
        <w:rPr>
          <w:rFonts w:ascii="Arial" w:hAnsi="Arial" w:cs="Arial"/>
          <w:sz w:val="24"/>
          <w:szCs w:val="24"/>
        </w:rPr>
        <w:t xml:space="preserve"> – little to no change</w:t>
      </w:r>
    </w:p>
    <w:p w14:paraId="09D606FB" w14:textId="77777777" w:rsidR="00D0012B" w:rsidRPr="00996DE2" w:rsidRDefault="00D0012B" w:rsidP="004A2B0F">
      <w:pPr>
        <w:pStyle w:val="NoSpacing"/>
        <w:numPr>
          <w:ilvl w:val="0"/>
          <w:numId w:val="28"/>
        </w:numPr>
        <w:rPr>
          <w:rFonts w:ascii="Arial" w:hAnsi="Arial" w:cs="Arial"/>
          <w:sz w:val="24"/>
          <w:szCs w:val="24"/>
        </w:rPr>
      </w:pPr>
      <w:r w:rsidRPr="00996DE2">
        <w:rPr>
          <w:rFonts w:ascii="Arial" w:hAnsi="Arial" w:cs="Arial"/>
          <w:sz w:val="24"/>
          <w:szCs w:val="24"/>
        </w:rPr>
        <w:t>Indicators worsening</w:t>
      </w:r>
    </w:p>
    <w:p w14:paraId="72D690B7" w14:textId="77777777" w:rsidR="00D0012B" w:rsidRPr="00996DE2" w:rsidRDefault="00D0012B" w:rsidP="004A2B0F">
      <w:pPr>
        <w:pStyle w:val="NoSpacing"/>
        <w:numPr>
          <w:ilvl w:val="0"/>
          <w:numId w:val="28"/>
        </w:numPr>
        <w:rPr>
          <w:rFonts w:ascii="Arial" w:hAnsi="Arial" w:cs="Arial"/>
          <w:sz w:val="24"/>
          <w:szCs w:val="24"/>
        </w:rPr>
      </w:pPr>
      <w:r w:rsidRPr="00996DE2">
        <w:rPr>
          <w:rFonts w:ascii="Arial" w:hAnsi="Arial" w:cs="Arial"/>
          <w:sz w:val="24"/>
          <w:szCs w:val="24"/>
        </w:rPr>
        <w:t>Children in poverty - 1 in 4 25%</w:t>
      </w:r>
      <w:r w:rsidR="00645270" w:rsidRPr="00996DE2">
        <w:rPr>
          <w:rFonts w:ascii="Arial" w:hAnsi="Arial" w:cs="Arial"/>
          <w:sz w:val="24"/>
          <w:szCs w:val="24"/>
        </w:rPr>
        <w:t xml:space="preserve"> - worsening</w:t>
      </w:r>
    </w:p>
    <w:p w14:paraId="2C7AABE6" w14:textId="77777777" w:rsidR="00D0012B" w:rsidRPr="00996DE2" w:rsidRDefault="00D0012B" w:rsidP="004A2B0F">
      <w:pPr>
        <w:pStyle w:val="NoSpacing"/>
        <w:numPr>
          <w:ilvl w:val="0"/>
          <w:numId w:val="28"/>
        </w:numPr>
        <w:rPr>
          <w:rFonts w:ascii="Arial" w:hAnsi="Arial" w:cs="Arial"/>
          <w:sz w:val="24"/>
          <w:szCs w:val="24"/>
        </w:rPr>
      </w:pPr>
      <w:r w:rsidRPr="00996DE2">
        <w:rPr>
          <w:rFonts w:ascii="Arial" w:hAnsi="Arial" w:cs="Arial"/>
          <w:sz w:val="24"/>
          <w:szCs w:val="24"/>
        </w:rPr>
        <w:t>Children who are homeless</w:t>
      </w:r>
      <w:r w:rsidR="00645270" w:rsidRPr="00996DE2">
        <w:rPr>
          <w:rFonts w:ascii="Arial" w:hAnsi="Arial" w:cs="Arial"/>
          <w:sz w:val="24"/>
          <w:szCs w:val="24"/>
        </w:rPr>
        <w:t xml:space="preserve"> - worsening</w:t>
      </w:r>
    </w:p>
    <w:p w14:paraId="13771DA4" w14:textId="75601E55" w:rsidR="00D0012B" w:rsidRPr="004A2B0F" w:rsidRDefault="00D0012B" w:rsidP="004A2B0F">
      <w:pPr>
        <w:pStyle w:val="NoSpacing"/>
        <w:numPr>
          <w:ilvl w:val="0"/>
          <w:numId w:val="28"/>
        </w:numPr>
        <w:rPr>
          <w:rFonts w:ascii="Arial" w:hAnsi="Arial" w:cs="Arial"/>
          <w:sz w:val="24"/>
          <w:szCs w:val="24"/>
        </w:rPr>
      </w:pPr>
      <w:r w:rsidRPr="00996DE2">
        <w:rPr>
          <w:rFonts w:ascii="Arial" w:hAnsi="Arial" w:cs="Arial"/>
          <w:sz w:val="24"/>
          <w:szCs w:val="24"/>
        </w:rPr>
        <w:t>Children in supportive neighborhoods</w:t>
      </w:r>
      <w:r w:rsidR="00645270" w:rsidRPr="00996DE2">
        <w:rPr>
          <w:rFonts w:ascii="Arial" w:hAnsi="Arial" w:cs="Arial"/>
          <w:sz w:val="24"/>
          <w:szCs w:val="24"/>
        </w:rPr>
        <w:t xml:space="preserve"> - worsening</w:t>
      </w:r>
    </w:p>
    <w:p w14:paraId="5BB8DFA3" w14:textId="77777777" w:rsidR="00D0012B" w:rsidRPr="00996DE2" w:rsidRDefault="00D0012B" w:rsidP="004A2B0F">
      <w:pPr>
        <w:pStyle w:val="NoSpacing"/>
        <w:numPr>
          <w:ilvl w:val="0"/>
          <w:numId w:val="28"/>
        </w:numPr>
        <w:rPr>
          <w:rFonts w:ascii="Arial" w:hAnsi="Arial" w:cs="Arial"/>
          <w:sz w:val="24"/>
          <w:szCs w:val="24"/>
        </w:rPr>
      </w:pPr>
      <w:r w:rsidRPr="00996DE2">
        <w:rPr>
          <w:rFonts w:ascii="Arial" w:hAnsi="Arial" w:cs="Arial"/>
          <w:sz w:val="24"/>
          <w:szCs w:val="24"/>
        </w:rPr>
        <w:t>Children whose kindergarten entry assessment scores show they are ready for school</w:t>
      </w:r>
      <w:r w:rsidR="00645270" w:rsidRPr="00996DE2">
        <w:rPr>
          <w:rFonts w:ascii="Arial" w:hAnsi="Arial" w:cs="Arial"/>
          <w:sz w:val="24"/>
          <w:szCs w:val="24"/>
        </w:rPr>
        <w:t xml:space="preserve"> – conflicting data</w:t>
      </w:r>
    </w:p>
    <w:p w14:paraId="52138A9D" w14:textId="44C6E48E" w:rsidR="00E1587F" w:rsidRPr="00996DE2" w:rsidRDefault="00D0012B" w:rsidP="004A2B0F">
      <w:pPr>
        <w:pStyle w:val="NoSpacing"/>
        <w:numPr>
          <w:ilvl w:val="0"/>
          <w:numId w:val="28"/>
        </w:numPr>
        <w:rPr>
          <w:rFonts w:ascii="Arial" w:hAnsi="Arial" w:cs="Arial"/>
          <w:sz w:val="24"/>
          <w:szCs w:val="24"/>
        </w:rPr>
      </w:pPr>
      <w:r w:rsidRPr="00996DE2">
        <w:rPr>
          <w:rFonts w:ascii="Arial" w:hAnsi="Arial" w:cs="Arial"/>
          <w:sz w:val="24"/>
          <w:szCs w:val="24"/>
        </w:rPr>
        <w:t>Children who are read to by their parents or relative caregivers</w:t>
      </w:r>
      <w:r w:rsidR="00645270" w:rsidRPr="00996DE2">
        <w:rPr>
          <w:rFonts w:ascii="Arial" w:hAnsi="Arial" w:cs="Arial"/>
          <w:sz w:val="24"/>
          <w:szCs w:val="24"/>
        </w:rPr>
        <w:t xml:space="preserve"> – conflicting data</w:t>
      </w:r>
    </w:p>
    <w:p w14:paraId="4AD93681" w14:textId="594F4F9E" w:rsidR="00D0012B" w:rsidRPr="004A2B0F" w:rsidRDefault="00D0012B" w:rsidP="004A2B0F">
      <w:pPr>
        <w:pStyle w:val="NoSpacing"/>
        <w:numPr>
          <w:ilvl w:val="0"/>
          <w:numId w:val="28"/>
        </w:numPr>
        <w:rPr>
          <w:rFonts w:ascii="Arial" w:hAnsi="Arial" w:cs="Arial"/>
          <w:sz w:val="24"/>
          <w:szCs w:val="24"/>
        </w:rPr>
      </w:pPr>
      <w:r w:rsidRPr="00996DE2">
        <w:rPr>
          <w:rFonts w:ascii="Arial" w:eastAsia="Times New Roman" w:hAnsi="Arial" w:cs="Arial"/>
          <w:bCs/>
          <w:sz w:val="24"/>
          <w:szCs w:val="24"/>
        </w:rPr>
        <w:t>Children who are maltreated</w:t>
      </w:r>
      <w:r w:rsidR="00645270" w:rsidRPr="00996DE2">
        <w:rPr>
          <w:rFonts w:ascii="Arial" w:eastAsia="Times New Roman" w:hAnsi="Arial" w:cs="Arial"/>
          <w:bCs/>
          <w:sz w:val="24"/>
          <w:szCs w:val="24"/>
        </w:rPr>
        <w:t xml:space="preserve"> – conflicting data</w:t>
      </w:r>
    </w:p>
    <w:p w14:paraId="0A0CD9BE" w14:textId="77777777" w:rsidR="00D0012B" w:rsidRPr="00996DE2" w:rsidRDefault="00D0012B" w:rsidP="004A2B0F">
      <w:pPr>
        <w:pStyle w:val="NoSpacing"/>
        <w:numPr>
          <w:ilvl w:val="0"/>
          <w:numId w:val="28"/>
        </w:numPr>
        <w:rPr>
          <w:rFonts w:ascii="Arial" w:hAnsi="Arial" w:cs="Arial"/>
          <w:sz w:val="24"/>
          <w:szCs w:val="24"/>
        </w:rPr>
      </w:pPr>
      <w:r w:rsidRPr="00996DE2">
        <w:rPr>
          <w:rFonts w:ascii="Arial" w:hAnsi="Arial" w:cs="Arial"/>
          <w:sz w:val="24"/>
          <w:szCs w:val="24"/>
        </w:rPr>
        <w:t>Children with a medical ho</w:t>
      </w:r>
      <w:r w:rsidR="00645270" w:rsidRPr="00996DE2">
        <w:rPr>
          <w:rFonts w:ascii="Arial" w:hAnsi="Arial" w:cs="Arial"/>
          <w:sz w:val="24"/>
          <w:szCs w:val="24"/>
        </w:rPr>
        <w:t>m</w:t>
      </w:r>
      <w:r w:rsidRPr="00996DE2">
        <w:rPr>
          <w:rFonts w:ascii="Arial" w:hAnsi="Arial" w:cs="Arial"/>
          <w:sz w:val="24"/>
          <w:szCs w:val="24"/>
        </w:rPr>
        <w:t>e</w:t>
      </w:r>
      <w:r w:rsidR="00645270" w:rsidRPr="00996DE2">
        <w:rPr>
          <w:rFonts w:ascii="Arial" w:hAnsi="Arial" w:cs="Arial"/>
          <w:sz w:val="24"/>
          <w:szCs w:val="24"/>
        </w:rPr>
        <w:t xml:space="preserve"> – limited data</w:t>
      </w:r>
    </w:p>
    <w:p w14:paraId="2A0A1090" w14:textId="77777777" w:rsidR="00D0012B" w:rsidRPr="00996DE2" w:rsidRDefault="00D0012B" w:rsidP="004A2B0F">
      <w:pPr>
        <w:pStyle w:val="NoSpacing"/>
        <w:numPr>
          <w:ilvl w:val="0"/>
          <w:numId w:val="28"/>
        </w:numPr>
        <w:rPr>
          <w:rFonts w:ascii="Arial" w:hAnsi="Arial" w:cs="Arial"/>
          <w:sz w:val="24"/>
          <w:szCs w:val="24"/>
        </w:rPr>
      </w:pPr>
      <w:r w:rsidRPr="00996DE2">
        <w:rPr>
          <w:rFonts w:ascii="Arial" w:hAnsi="Arial" w:cs="Arial"/>
          <w:sz w:val="24"/>
          <w:szCs w:val="24"/>
        </w:rPr>
        <w:t>Children with health insurance</w:t>
      </w:r>
      <w:r w:rsidR="00645270" w:rsidRPr="00996DE2">
        <w:rPr>
          <w:rFonts w:ascii="Arial" w:hAnsi="Arial" w:cs="Arial"/>
          <w:sz w:val="24"/>
          <w:szCs w:val="24"/>
        </w:rPr>
        <w:t xml:space="preserve"> – limited data</w:t>
      </w:r>
    </w:p>
    <w:p w14:paraId="5F2A232D" w14:textId="77777777" w:rsidR="00D63D88" w:rsidRPr="00996DE2" w:rsidRDefault="00D63D88" w:rsidP="004A2B0F">
      <w:pPr>
        <w:pStyle w:val="NoSpacing"/>
        <w:numPr>
          <w:ilvl w:val="0"/>
          <w:numId w:val="28"/>
        </w:numPr>
        <w:rPr>
          <w:rFonts w:ascii="Arial" w:hAnsi="Arial" w:cs="Arial"/>
          <w:sz w:val="24"/>
          <w:szCs w:val="24"/>
        </w:rPr>
      </w:pPr>
      <w:r w:rsidRPr="00996DE2">
        <w:rPr>
          <w:rFonts w:ascii="Arial" w:hAnsi="Arial" w:cs="Arial"/>
          <w:sz w:val="24"/>
          <w:szCs w:val="24"/>
        </w:rPr>
        <w:t xml:space="preserve">0-3 years first 1000 days choose and prioritize the 13 indicators.  Solid foundation first 1000 days priority.  </w:t>
      </w:r>
    </w:p>
    <w:p w14:paraId="6E945E65" w14:textId="2DA17E54" w:rsidR="00D63D88" w:rsidRPr="00996DE2" w:rsidRDefault="00D63D88" w:rsidP="004A2B0F">
      <w:pPr>
        <w:pStyle w:val="NoSpacing"/>
        <w:ind w:left="720"/>
        <w:rPr>
          <w:rFonts w:ascii="Arial" w:hAnsi="Arial" w:cs="Arial"/>
          <w:sz w:val="24"/>
          <w:szCs w:val="24"/>
        </w:rPr>
      </w:pPr>
    </w:p>
    <w:p w14:paraId="4CF63BDB" w14:textId="77777777" w:rsidR="00242E93" w:rsidRPr="00C74B11" w:rsidRDefault="00645270" w:rsidP="00996DE2">
      <w:pPr>
        <w:pStyle w:val="NoSpacing"/>
        <w:rPr>
          <w:rFonts w:ascii="Arial" w:hAnsi="Arial" w:cs="Arial"/>
          <w:b/>
          <w:sz w:val="24"/>
          <w:szCs w:val="24"/>
          <w:u w:val="single"/>
        </w:rPr>
      </w:pPr>
      <w:r w:rsidRPr="00C74B11">
        <w:rPr>
          <w:rFonts w:ascii="Arial" w:hAnsi="Arial" w:cs="Arial"/>
          <w:b/>
          <w:sz w:val="24"/>
          <w:szCs w:val="24"/>
          <w:u w:val="single"/>
        </w:rPr>
        <w:t>Technology Committee Update – Chair Victoria Zepp</w:t>
      </w:r>
    </w:p>
    <w:p w14:paraId="1D632171" w14:textId="77777777" w:rsidR="00242E93" w:rsidRPr="00996DE2" w:rsidRDefault="00D63D88" w:rsidP="00996DE2">
      <w:pPr>
        <w:pStyle w:val="NoSpacing"/>
        <w:rPr>
          <w:rFonts w:ascii="Arial" w:hAnsi="Arial" w:cs="Arial"/>
          <w:sz w:val="24"/>
          <w:szCs w:val="24"/>
        </w:rPr>
      </w:pPr>
      <w:r w:rsidRPr="00996DE2">
        <w:rPr>
          <w:rFonts w:ascii="Arial" w:hAnsi="Arial" w:cs="Arial"/>
          <w:sz w:val="24"/>
          <w:szCs w:val="24"/>
        </w:rPr>
        <w:t>Technology workgroup needs to priorit</w:t>
      </w:r>
      <w:r w:rsidR="001770CC" w:rsidRPr="00996DE2">
        <w:rPr>
          <w:rFonts w:ascii="Arial" w:hAnsi="Arial" w:cs="Arial"/>
          <w:sz w:val="24"/>
          <w:szCs w:val="24"/>
        </w:rPr>
        <w:t xml:space="preserve">ize and </w:t>
      </w:r>
      <w:r w:rsidRPr="00996DE2">
        <w:rPr>
          <w:rFonts w:ascii="Arial" w:hAnsi="Arial" w:cs="Arial"/>
          <w:sz w:val="24"/>
          <w:szCs w:val="24"/>
        </w:rPr>
        <w:t>align with headline issues.  What are we looking at</w:t>
      </w:r>
      <w:r w:rsidR="001770CC" w:rsidRPr="00996DE2">
        <w:rPr>
          <w:rFonts w:ascii="Arial" w:hAnsi="Arial" w:cs="Arial"/>
          <w:sz w:val="24"/>
          <w:szCs w:val="24"/>
        </w:rPr>
        <w:t xml:space="preserve"> within our own agency or interagency how do we collect that information, how do we share information.  Data sharing agreement (MOU) technology barrier.</w:t>
      </w:r>
    </w:p>
    <w:p w14:paraId="604CD7C5" w14:textId="77777777" w:rsidR="00C74B11" w:rsidRPr="00996DE2" w:rsidRDefault="00C74B11" w:rsidP="00996DE2">
      <w:pPr>
        <w:pStyle w:val="NoSpacing"/>
        <w:rPr>
          <w:rFonts w:ascii="Arial" w:hAnsi="Arial" w:cs="Arial"/>
          <w:sz w:val="24"/>
          <w:szCs w:val="24"/>
        </w:rPr>
      </w:pPr>
    </w:p>
    <w:p w14:paraId="01C4DC32" w14:textId="77777777" w:rsidR="009A731C" w:rsidRPr="00C74B11" w:rsidRDefault="009A731C" w:rsidP="00996DE2">
      <w:pPr>
        <w:pStyle w:val="NoSpacing"/>
        <w:rPr>
          <w:rFonts w:ascii="Arial" w:hAnsi="Arial" w:cs="Arial"/>
          <w:b/>
          <w:sz w:val="24"/>
          <w:szCs w:val="24"/>
          <w:u w:val="single"/>
        </w:rPr>
      </w:pPr>
      <w:r w:rsidRPr="00C74B11">
        <w:rPr>
          <w:rFonts w:ascii="Arial" w:hAnsi="Arial" w:cs="Arial"/>
          <w:b/>
          <w:sz w:val="24"/>
          <w:szCs w:val="24"/>
          <w:u w:val="single"/>
        </w:rPr>
        <w:t>Public Comment</w:t>
      </w:r>
    </w:p>
    <w:p w14:paraId="7840164B" w14:textId="77777777" w:rsidR="009A731C" w:rsidRDefault="009A731C" w:rsidP="00996DE2">
      <w:pPr>
        <w:pStyle w:val="NoSpacing"/>
        <w:rPr>
          <w:rFonts w:ascii="Arial" w:hAnsi="Arial" w:cs="Arial"/>
          <w:sz w:val="24"/>
          <w:szCs w:val="24"/>
        </w:rPr>
      </w:pPr>
      <w:r w:rsidRPr="00996DE2">
        <w:rPr>
          <w:rFonts w:ascii="Arial" w:hAnsi="Arial" w:cs="Arial"/>
          <w:sz w:val="24"/>
          <w:szCs w:val="24"/>
        </w:rPr>
        <w:t>No members of the public wished to speak.</w:t>
      </w:r>
    </w:p>
    <w:p w14:paraId="7EFE80B2" w14:textId="77777777" w:rsidR="00C74B11" w:rsidRPr="00996DE2" w:rsidRDefault="00C74B11" w:rsidP="00996DE2">
      <w:pPr>
        <w:pStyle w:val="NoSpacing"/>
        <w:rPr>
          <w:rFonts w:ascii="Arial" w:hAnsi="Arial" w:cs="Arial"/>
          <w:sz w:val="24"/>
          <w:szCs w:val="24"/>
        </w:rPr>
      </w:pPr>
    </w:p>
    <w:p w14:paraId="4DA43AED" w14:textId="77777777" w:rsidR="009A731C" w:rsidRPr="00C74B11" w:rsidRDefault="009A731C" w:rsidP="00996DE2">
      <w:pPr>
        <w:pStyle w:val="NoSpacing"/>
        <w:rPr>
          <w:rFonts w:ascii="Arial" w:hAnsi="Arial" w:cs="Arial"/>
          <w:b/>
          <w:sz w:val="24"/>
          <w:szCs w:val="24"/>
          <w:u w:val="single"/>
        </w:rPr>
      </w:pPr>
      <w:r w:rsidRPr="00C74B11">
        <w:rPr>
          <w:rFonts w:ascii="Arial" w:hAnsi="Arial" w:cs="Arial"/>
          <w:b/>
          <w:sz w:val="24"/>
          <w:szCs w:val="24"/>
          <w:u w:val="single"/>
        </w:rPr>
        <w:t>Adjournment</w:t>
      </w:r>
    </w:p>
    <w:p w14:paraId="3075746F" w14:textId="34F1718C" w:rsidR="00931EC7" w:rsidRPr="00996DE2" w:rsidRDefault="004558BD" w:rsidP="00996DE2">
      <w:pPr>
        <w:pStyle w:val="NoSpacing"/>
        <w:rPr>
          <w:rFonts w:ascii="Arial" w:hAnsi="Arial" w:cs="Arial"/>
          <w:sz w:val="24"/>
          <w:szCs w:val="24"/>
        </w:rPr>
      </w:pPr>
      <w:r w:rsidRPr="00996DE2">
        <w:rPr>
          <w:rFonts w:ascii="Arial" w:hAnsi="Arial" w:cs="Arial"/>
          <w:sz w:val="24"/>
          <w:szCs w:val="24"/>
        </w:rPr>
        <w:t>Chair Walters discussed the date of the next meeti</w:t>
      </w:r>
      <w:r w:rsidR="00583903" w:rsidRPr="00996DE2">
        <w:rPr>
          <w:rFonts w:ascii="Arial" w:hAnsi="Arial" w:cs="Arial"/>
          <w:sz w:val="24"/>
          <w:szCs w:val="24"/>
        </w:rPr>
        <w:t xml:space="preserve">ng that will be held will be </w:t>
      </w:r>
      <w:r w:rsidR="000F7A18" w:rsidRPr="00996DE2">
        <w:rPr>
          <w:rFonts w:ascii="Arial" w:hAnsi="Arial" w:cs="Arial"/>
          <w:sz w:val="24"/>
          <w:szCs w:val="24"/>
        </w:rPr>
        <w:t>tentatively</w:t>
      </w:r>
      <w:r w:rsidR="00583903" w:rsidRPr="00996DE2">
        <w:rPr>
          <w:rFonts w:ascii="Arial" w:hAnsi="Arial" w:cs="Arial"/>
          <w:sz w:val="24"/>
          <w:szCs w:val="24"/>
        </w:rPr>
        <w:t xml:space="preserve"> </w:t>
      </w:r>
      <w:r w:rsidRPr="00996DE2">
        <w:rPr>
          <w:rFonts w:ascii="Arial" w:hAnsi="Arial" w:cs="Arial"/>
          <w:sz w:val="24"/>
          <w:szCs w:val="24"/>
        </w:rPr>
        <w:t>August</w:t>
      </w:r>
      <w:r w:rsidR="00583903" w:rsidRPr="00996DE2">
        <w:rPr>
          <w:rFonts w:ascii="Arial" w:hAnsi="Arial" w:cs="Arial"/>
          <w:sz w:val="24"/>
          <w:szCs w:val="24"/>
        </w:rPr>
        <w:t xml:space="preserve"> 25</w:t>
      </w:r>
      <w:r w:rsidR="00583903" w:rsidRPr="00996DE2">
        <w:rPr>
          <w:rFonts w:ascii="Arial" w:hAnsi="Arial" w:cs="Arial"/>
          <w:sz w:val="24"/>
          <w:szCs w:val="24"/>
          <w:vertAlign w:val="superscript"/>
        </w:rPr>
        <w:t>th</w:t>
      </w:r>
      <w:r w:rsidR="00583903" w:rsidRPr="00996DE2">
        <w:rPr>
          <w:rFonts w:ascii="Arial" w:hAnsi="Arial" w:cs="Arial"/>
          <w:sz w:val="24"/>
          <w:szCs w:val="24"/>
        </w:rPr>
        <w:t xml:space="preserve"> </w:t>
      </w:r>
      <w:r w:rsidRPr="00996DE2">
        <w:rPr>
          <w:rFonts w:ascii="Arial" w:hAnsi="Arial" w:cs="Arial"/>
          <w:sz w:val="24"/>
          <w:szCs w:val="24"/>
        </w:rPr>
        <w:t>in Hollywood, Florida.</w:t>
      </w:r>
    </w:p>
    <w:sectPr w:rsidR="00931EC7" w:rsidRPr="00996DE2" w:rsidSect="00996DE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32030" w14:textId="77777777" w:rsidR="00E861CF" w:rsidRDefault="00E861CF" w:rsidP="00931EC7">
      <w:pPr>
        <w:spacing w:after="0" w:line="240" w:lineRule="auto"/>
      </w:pPr>
      <w:r>
        <w:separator/>
      </w:r>
    </w:p>
  </w:endnote>
  <w:endnote w:type="continuationSeparator" w:id="0">
    <w:p w14:paraId="1F6D60AE" w14:textId="77777777" w:rsidR="00E861CF" w:rsidRDefault="00E861CF" w:rsidP="00931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0D687" w14:textId="77777777" w:rsidR="00E861CF" w:rsidRDefault="00E861CF" w:rsidP="00931EC7">
      <w:pPr>
        <w:spacing w:after="0" w:line="240" w:lineRule="auto"/>
      </w:pPr>
      <w:r>
        <w:separator/>
      </w:r>
    </w:p>
  </w:footnote>
  <w:footnote w:type="continuationSeparator" w:id="0">
    <w:p w14:paraId="4D579310" w14:textId="77777777" w:rsidR="00E861CF" w:rsidRDefault="00E861CF" w:rsidP="00931E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5BE9"/>
    <w:multiLevelType w:val="hybridMultilevel"/>
    <w:tmpl w:val="AB40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E1ED9"/>
    <w:multiLevelType w:val="hybridMultilevel"/>
    <w:tmpl w:val="5978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06B23"/>
    <w:multiLevelType w:val="hybridMultilevel"/>
    <w:tmpl w:val="C832BFB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3639EA"/>
    <w:multiLevelType w:val="hybridMultilevel"/>
    <w:tmpl w:val="162E2E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C35F8"/>
    <w:multiLevelType w:val="hybridMultilevel"/>
    <w:tmpl w:val="56AED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A37A9C"/>
    <w:multiLevelType w:val="hybridMultilevel"/>
    <w:tmpl w:val="3392E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910CB"/>
    <w:multiLevelType w:val="hybridMultilevel"/>
    <w:tmpl w:val="DD88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A0AD1"/>
    <w:multiLevelType w:val="hybridMultilevel"/>
    <w:tmpl w:val="2D66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34612"/>
    <w:multiLevelType w:val="hybridMultilevel"/>
    <w:tmpl w:val="C94ABE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7F2812"/>
    <w:multiLevelType w:val="hybridMultilevel"/>
    <w:tmpl w:val="DEA0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102EDE"/>
    <w:multiLevelType w:val="hybridMultilevel"/>
    <w:tmpl w:val="981CF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3D34721"/>
    <w:multiLevelType w:val="hybridMultilevel"/>
    <w:tmpl w:val="1030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F020D4"/>
    <w:multiLevelType w:val="hybridMultilevel"/>
    <w:tmpl w:val="286CF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8563C8"/>
    <w:multiLevelType w:val="hybridMultilevel"/>
    <w:tmpl w:val="667AB0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E3FAC"/>
    <w:multiLevelType w:val="hybridMultilevel"/>
    <w:tmpl w:val="D9589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F00671"/>
    <w:multiLevelType w:val="hybridMultilevel"/>
    <w:tmpl w:val="7A46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D63DBA"/>
    <w:multiLevelType w:val="hybridMultilevel"/>
    <w:tmpl w:val="88441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6290C"/>
    <w:multiLevelType w:val="hybridMultilevel"/>
    <w:tmpl w:val="BB703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2C63F5"/>
    <w:multiLevelType w:val="hybridMultilevel"/>
    <w:tmpl w:val="0FB628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5466BF"/>
    <w:multiLevelType w:val="hybridMultilevel"/>
    <w:tmpl w:val="E85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78652B"/>
    <w:multiLevelType w:val="hybridMultilevel"/>
    <w:tmpl w:val="22CEA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6559C9"/>
    <w:multiLevelType w:val="hybridMultilevel"/>
    <w:tmpl w:val="8C8688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7F276B"/>
    <w:multiLevelType w:val="hybridMultilevel"/>
    <w:tmpl w:val="E5300D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624E54"/>
    <w:multiLevelType w:val="hybridMultilevel"/>
    <w:tmpl w:val="956C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10003D"/>
    <w:multiLevelType w:val="hybridMultilevel"/>
    <w:tmpl w:val="90D6E97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33924CC"/>
    <w:multiLevelType w:val="hybridMultilevel"/>
    <w:tmpl w:val="A17C97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56E4DB2"/>
    <w:multiLevelType w:val="hybridMultilevel"/>
    <w:tmpl w:val="C6C4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C474CD"/>
    <w:multiLevelType w:val="hybridMultilevel"/>
    <w:tmpl w:val="7C7E6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7"/>
  </w:num>
  <w:num w:numId="3">
    <w:abstractNumId w:val="15"/>
  </w:num>
  <w:num w:numId="4">
    <w:abstractNumId w:val="9"/>
  </w:num>
  <w:num w:numId="5">
    <w:abstractNumId w:val="5"/>
  </w:num>
  <w:num w:numId="6">
    <w:abstractNumId w:val="12"/>
  </w:num>
  <w:num w:numId="7">
    <w:abstractNumId w:val="24"/>
  </w:num>
  <w:num w:numId="8">
    <w:abstractNumId w:val="8"/>
  </w:num>
  <w:num w:numId="9">
    <w:abstractNumId w:val="22"/>
  </w:num>
  <w:num w:numId="10">
    <w:abstractNumId w:val="18"/>
  </w:num>
  <w:num w:numId="11">
    <w:abstractNumId w:val="2"/>
  </w:num>
  <w:num w:numId="12">
    <w:abstractNumId w:val="3"/>
  </w:num>
  <w:num w:numId="13">
    <w:abstractNumId w:val="13"/>
  </w:num>
  <w:num w:numId="14">
    <w:abstractNumId w:val="21"/>
  </w:num>
  <w:num w:numId="15">
    <w:abstractNumId w:val="4"/>
  </w:num>
  <w:num w:numId="16">
    <w:abstractNumId w:val="10"/>
  </w:num>
  <w:num w:numId="17">
    <w:abstractNumId w:val="27"/>
  </w:num>
  <w:num w:numId="18">
    <w:abstractNumId w:val="25"/>
  </w:num>
  <w:num w:numId="19">
    <w:abstractNumId w:val="14"/>
  </w:num>
  <w:num w:numId="20">
    <w:abstractNumId w:val="23"/>
  </w:num>
  <w:num w:numId="21">
    <w:abstractNumId w:val="1"/>
  </w:num>
  <w:num w:numId="22">
    <w:abstractNumId w:val="7"/>
  </w:num>
  <w:num w:numId="23">
    <w:abstractNumId w:val="20"/>
  </w:num>
  <w:num w:numId="24">
    <w:abstractNumId w:val="0"/>
  </w:num>
  <w:num w:numId="25">
    <w:abstractNumId w:val="11"/>
  </w:num>
  <w:num w:numId="26">
    <w:abstractNumId w:val="6"/>
  </w:num>
  <w:num w:numId="27">
    <w:abstractNumId w:val="2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C7"/>
    <w:rsid w:val="00020F4F"/>
    <w:rsid w:val="000961F6"/>
    <w:rsid w:val="000A3A6E"/>
    <w:rsid w:val="000E45DA"/>
    <w:rsid w:val="000F1398"/>
    <w:rsid w:val="000F2DC5"/>
    <w:rsid w:val="000F3B32"/>
    <w:rsid w:val="000F7A18"/>
    <w:rsid w:val="00135F47"/>
    <w:rsid w:val="001770CC"/>
    <w:rsid w:val="00187B47"/>
    <w:rsid w:val="001C44D8"/>
    <w:rsid w:val="001E0B8A"/>
    <w:rsid w:val="001F1E27"/>
    <w:rsid w:val="0021329E"/>
    <w:rsid w:val="002168EB"/>
    <w:rsid w:val="00216F37"/>
    <w:rsid w:val="00217DC2"/>
    <w:rsid w:val="00241A61"/>
    <w:rsid w:val="00242E93"/>
    <w:rsid w:val="00275E49"/>
    <w:rsid w:val="002A7968"/>
    <w:rsid w:val="002B544F"/>
    <w:rsid w:val="002C234C"/>
    <w:rsid w:val="002D719E"/>
    <w:rsid w:val="0030664D"/>
    <w:rsid w:val="0033342C"/>
    <w:rsid w:val="00344CC7"/>
    <w:rsid w:val="003C0BDD"/>
    <w:rsid w:val="003F4441"/>
    <w:rsid w:val="004558BD"/>
    <w:rsid w:val="004800E4"/>
    <w:rsid w:val="004A2B0F"/>
    <w:rsid w:val="004A3D82"/>
    <w:rsid w:val="00564C73"/>
    <w:rsid w:val="00583903"/>
    <w:rsid w:val="005A4CDF"/>
    <w:rsid w:val="00645270"/>
    <w:rsid w:val="0066182C"/>
    <w:rsid w:val="00690BBA"/>
    <w:rsid w:val="006A5632"/>
    <w:rsid w:val="00705783"/>
    <w:rsid w:val="00775168"/>
    <w:rsid w:val="007D4850"/>
    <w:rsid w:val="007E17BE"/>
    <w:rsid w:val="007E2DCA"/>
    <w:rsid w:val="0085212A"/>
    <w:rsid w:val="00877488"/>
    <w:rsid w:val="0090636A"/>
    <w:rsid w:val="00917AA0"/>
    <w:rsid w:val="00920DAB"/>
    <w:rsid w:val="00931EC7"/>
    <w:rsid w:val="0099158A"/>
    <w:rsid w:val="00996DE2"/>
    <w:rsid w:val="009A6E42"/>
    <w:rsid w:val="009A731C"/>
    <w:rsid w:val="009C2D7B"/>
    <w:rsid w:val="009F12A5"/>
    <w:rsid w:val="00A30908"/>
    <w:rsid w:val="00A82803"/>
    <w:rsid w:val="00A91DF5"/>
    <w:rsid w:val="00AE07F1"/>
    <w:rsid w:val="00AE5901"/>
    <w:rsid w:val="00AE5C9F"/>
    <w:rsid w:val="00B50356"/>
    <w:rsid w:val="00B935F0"/>
    <w:rsid w:val="00BB1428"/>
    <w:rsid w:val="00BE182C"/>
    <w:rsid w:val="00C11EB3"/>
    <w:rsid w:val="00C37AC0"/>
    <w:rsid w:val="00C6372E"/>
    <w:rsid w:val="00C74B11"/>
    <w:rsid w:val="00CC50E5"/>
    <w:rsid w:val="00D0012B"/>
    <w:rsid w:val="00D517A0"/>
    <w:rsid w:val="00D5610B"/>
    <w:rsid w:val="00D63D88"/>
    <w:rsid w:val="00DB5F45"/>
    <w:rsid w:val="00E1587F"/>
    <w:rsid w:val="00E33770"/>
    <w:rsid w:val="00E861CF"/>
    <w:rsid w:val="00ED7E0F"/>
    <w:rsid w:val="00F1330B"/>
    <w:rsid w:val="00F21730"/>
    <w:rsid w:val="00F32C1E"/>
    <w:rsid w:val="00F34CD3"/>
    <w:rsid w:val="00FA6C8F"/>
    <w:rsid w:val="00FC3090"/>
    <w:rsid w:val="00FF5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7A920"/>
  <w15:chartTrackingRefBased/>
  <w15:docId w15:val="{306C52FC-EFC3-479C-BEAD-D1259984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428"/>
  </w:style>
  <w:style w:type="paragraph" w:styleId="Heading2">
    <w:name w:val="heading 2"/>
    <w:basedOn w:val="Normal"/>
    <w:link w:val="Heading2Char"/>
    <w:uiPriority w:val="9"/>
    <w:qFormat/>
    <w:rsid w:val="003334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EC7"/>
  </w:style>
  <w:style w:type="paragraph" w:styleId="Footer">
    <w:name w:val="footer"/>
    <w:basedOn w:val="Normal"/>
    <w:link w:val="FooterChar"/>
    <w:uiPriority w:val="99"/>
    <w:unhideWhenUsed/>
    <w:rsid w:val="00931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EC7"/>
  </w:style>
  <w:style w:type="character" w:styleId="Hyperlink">
    <w:name w:val="Hyperlink"/>
    <w:basedOn w:val="DefaultParagraphFont"/>
    <w:uiPriority w:val="99"/>
    <w:unhideWhenUsed/>
    <w:rsid w:val="00931EC7"/>
    <w:rPr>
      <w:color w:val="0563C1" w:themeColor="hyperlink"/>
      <w:u w:val="single"/>
    </w:rPr>
  </w:style>
  <w:style w:type="paragraph" w:styleId="ListParagraph">
    <w:name w:val="List Paragraph"/>
    <w:basedOn w:val="Normal"/>
    <w:uiPriority w:val="34"/>
    <w:qFormat/>
    <w:rsid w:val="00931EC7"/>
    <w:pPr>
      <w:ind w:left="720"/>
      <w:contextualSpacing/>
    </w:pPr>
  </w:style>
  <w:style w:type="character" w:customStyle="1" w:styleId="Heading2Char">
    <w:name w:val="Heading 2 Char"/>
    <w:basedOn w:val="DefaultParagraphFont"/>
    <w:link w:val="Heading2"/>
    <w:uiPriority w:val="9"/>
    <w:rsid w:val="0033342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334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80">
    <w:name w:val="width80"/>
    <w:basedOn w:val="Normal"/>
    <w:rsid w:val="003334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2C234C"/>
  </w:style>
  <w:style w:type="paragraph" w:styleId="BalloonText">
    <w:name w:val="Balloon Text"/>
    <w:basedOn w:val="Normal"/>
    <w:link w:val="BalloonTextChar"/>
    <w:uiPriority w:val="99"/>
    <w:semiHidden/>
    <w:unhideWhenUsed/>
    <w:rsid w:val="00583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03"/>
    <w:rPr>
      <w:rFonts w:ascii="Segoe UI" w:hAnsi="Segoe UI" w:cs="Segoe UI"/>
      <w:sz w:val="18"/>
      <w:szCs w:val="18"/>
    </w:rPr>
  </w:style>
  <w:style w:type="character" w:styleId="CommentReference">
    <w:name w:val="annotation reference"/>
    <w:basedOn w:val="DefaultParagraphFont"/>
    <w:uiPriority w:val="99"/>
    <w:semiHidden/>
    <w:unhideWhenUsed/>
    <w:rsid w:val="00AE5C9F"/>
    <w:rPr>
      <w:sz w:val="16"/>
      <w:szCs w:val="16"/>
    </w:rPr>
  </w:style>
  <w:style w:type="paragraph" w:styleId="CommentText">
    <w:name w:val="annotation text"/>
    <w:basedOn w:val="Normal"/>
    <w:link w:val="CommentTextChar"/>
    <w:uiPriority w:val="99"/>
    <w:semiHidden/>
    <w:unhideWhenUsed/>
    <w:rsid w:val="00AE5C9F"/>
    <w:pPr>
      <w:spacing w:line="240" w:lineRule="auto"/>
    </w:pPr>
    <w:rPr>
      <w:sz w:val="20"/>
      <w:szCs w:val="20"/>
    </w:rPr>
  </w:style>
  <w:style w:type="character" w:customStyle="1" w:styleId="CommentTextChar">
    <w:name w:val="Comment Text Char"/>
    <w:basedOn w:val="DefaultParagraphFont"/>
    <w:link w:val="CommentText"/>
    <w:uiPriority w:val="99"/>
    <w:semiHidden/>
    <w:rsid w:val="00AE5C9F"/>
    <w:rPr>
      <w:sz w:val="20"/>
      <w:szCs w:val="20"/>
    </w:rPr>
  </w:style>
  <w:style w:type="paragraph" w:styleId="CommentSubject">
    <w:name w:val="annotation subject"/>
    <w:basedOn w:val="CommentText"/>
    <w:next w:val="CommentText"/>
    <w:link w:val="CommentSubjectChar"/>
    <w:uiPriority w:val="99"/>
    <w:semiHidden/>
    <w:unhideWhenUsed/>
    <w:rsid w:val="00AE5C9F"/>
    <w:rPr>
      <w:b/>
      <w:bCs/>
    </w:rPr>
  </w:style>
  <w:style w:type="character" w:customStyle="1" w:styleId="CommentSubjectChar">
    <w:name w:val="Comment Subject Char"/>
    <w:basedOn w:val="CommentTextChar"/>
    <w:link w:val="CommentSubject"/>
    <w:uiPriority w:val="99"/>
    <w:semiHidden/>
    <w:rsid w:val="00AE5C9F"/>
    <w:rPr>
      <w:b/>
      <w:bCs/>
      <w:sz w:val="20"/>
      <w:szCs w:val="20"/>
    </w:rPr>
  </w:style>
  <w:style w:type="paragraph" w:styleId="NoSpacing">
    <w:name w:val="No Spacing"/>
    <w:uiPriority w:val="1"/>
    <w:qFormat/>
    <w:rsid w:val="001F1E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320648">
      <w:bodyDiv w:val="1"/>
      <w:marLeft w:val="0"/>
      <w:marRight w:val="0"/>
      <w:marTop w:val="0"/>
      <w:marBottom w:val="0"/>
      <w:divBdr>
        <w:top w:val="none" w:sz="0" w:space="0" w:color="auto"/>
        <w:left w:val="none" w:sz="0" w:space="0" w:color="auto"/>
        <w:bottom w:val="none" w:sz="0" w:space="0" w:color="auto"/>
        <w:right w:val="none" w:sz="0" w:space="0" w:color="auto"/>
      </w:divBdr>
      <w:divsChild>
        <w:div w:id="352388739">
          <w:marLeft w:val="0"/>
          <w:marRight w:val="0"/>
          <w:marTop w:val="0"/>
          <w:marBottom w:val="0"/>
          <w:divBdr>
            <w:top w:val="none" w:sz="0" w:space="0" w:color="auto"/>
            <w:left w:val="none" w:sz="0" w:space="0" w:color="auto"/>
            <w:bottom w:val="none" w:sz="0" w:space="0" w:color="auto"/>
            <w:right w:val="none" w:sz="0" w:space="0" w:color="auto"/>
          </w:divBdr>
          <w:divsChild>
            <w:div w:id="132527125">
              <w:marLeft w:val="0"/>
              <w:marRight w:val="0"/>
              <w:marTop w:val="0"/>
              <w:marBottom w:val="0"/>
              <w:divBdr>
                <w:top w:val="none" w:sz="0" w:space="0" w:color="auto"/>
                <w:left w:val="none" w:sz="0" w:space="0" w:color="auto"/>
                <w:bottom w:val="none" w:sz="0" w:space="0" w:color="auto"/>
                <w:right w:val="none" w:sz="0" w:space="0" w:color="auto"/>
              </w:divBdr>
              <w:divsChild>
                <w:div w:id="903023357">
                  <w:marLeft w:val="0"/>
                  <w:marRight w:val="0"/>
                  <w:marTop w:val="0"/>
                  <w:marBottom w:val="0"/>
                  <w:divBdr>
                    <w:top w:val="none" w:sz="0" w:space="0" w:color="auto"/>
                    <w:left w:val="none" w:sz="0" w:space="0" w:color="auto"/>
                    <w:bottom w:val="none" w:sz="0" w:space="0" w:color="auto"/>
                    <w:right w:val="none" w:sz="0" w:space="0" w:color="auto"/>
                  </w:divBdr>
                  <w:divsChild>
                    <w:div w:id="1044255920">
                      <w:marLeft w:val="0"/>
                      <w:marRight w:val="0"/>
                      <w:marTop w:val="0"/>
                      <w:marBottom w:val="0"/>
                      <w:divBdr>
                        <w:top w:val="none" w:sz="0" w:space="0" w:color="auto"/>
                        <w:left w:val="none" w:sz="0" w:space="0" w:color="auto"/>
                        <w:bottom w:val="none" w:sz="0" w:space="0" w:color="auto"/>
                        <w:right w:val="none" w:sz="0" w:space="0" w:color="auto"/>
                      </w:divBdr>
                      <w:divsChild>
                        <w:div w:id="12631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lgov.com/childrens-cab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2083</Words>
  <Characters>11876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Findley, Kim</dc:creator>
  <cp:keywords/>
  <dc:description/>
  <cp:lastModifiedBy>Parson, Tim</cp:lastModifiedBy>
  <cp:revision>2</cp:revision>
  <cp:lastPrinted>2016-05-20T20:16:00Z</cp:lastPrinted>
  <dcterms:created xsi:type="dcterms:W3CDTF">2016-05-20T20:26:00Z</dcterms:created>
  <dcterms:modified xsi:type="dcterms:W3CDTF">2016-05-20T20:26:00Z</dcterms:modified>
</cp:coreProperties>
</file>