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A8C90" w14:textId="136C2792" w:rsidR="00C16578" w:rsidRPr="00394E28" w:rsidRDefault="00C16578" w:rsidP="00C16578">
      <w:pPr>
        <w:pStyle w:val="Heading1"/>
        <w:numPr>
          <w:ilvl w:val="0"/>
          <w:numId w:val="0"/>
        </w:numPr>
        <w:ind w:left="360"/>
        <w:jc w:val="center"/>
        <w:rPr>
          <w:color w:val="000000" w:themeColor="text1"/>
          <w:sz w:val="24"/>
          <w:szCs w:val="24"/>
        </w:rPr>
      </w:pPr>
      <w:r w:rsidRPr="00394E28">
        <w:rPr>
          <w:color w:val="000000" w:themeColor="text1"/>
          <w:sz w:val="24"/>
          <w:szCs w:val="24"/>
        </w:rPr>
        <w:t>Florida Children and Youth Cabinet</w:t>
      </w:r>
    </w:p>
    <w:p w14:paraId="0B2F41FD" w14:textId="77777777" w:rsidR="00C16578" w:rsidRPr="00394E28" w:rsidRDefault="00C16578" w:rsidP="00C16578">
      <w:pPr>
        <w:pStyle w:val="Title"/>
        <w:ind w:left="360"/>
        <w:jc w:val="center"/>
        <w:rPr>
          <w:rStyle w:val="Heading1Char"/>
          <w:sz w:val="40"/>
          <w:szCs w:val="40"/>
        </w:rPr>
      </w:pPr>
      <w:r w:rsidRPr="00394E28">
        <w:rPr>
          <w:rStyle w:val="Heading1Char"/>
          <w:sz w:val="40"/>
          <w:szCs w:val="40"/>
        </w:rPr>
        <w:t>Technology Workgroup</w:t>
      </w:r>
    </w:p>
    <w:p w14:paraId="2F0339F0" w14:textId="77777777" w:rsidR="00C16578" w:rsidRDefault="00C16578" w:rsidP="00C16578">
      <w:pPr>
        <w:pStyle w:val="Heading1"/>
        <w:numPr>
          <w:ilvl w:val="0"/>
          <w:numId w:val="0"/>
        </w:numPr>
        <w:spacing w:before="0"/>
        <w:ind w:left="360"/>
        <w:jc w:val="center"/>
        <w:rPr>
          <w:color w:val="000000" w:themeColor="text1"/>
          <w:sz w:val="24"/>
        </w:rPr>
      </w:pPr>
    </w:p>
    <w:sdt>
      <w:sdtPr>
        <w:rPr>
          <w:color w:val="000000" w:themeColor="text1"/>
          <w:sz w:val="22"/>
          <w:szCs w:val="22"/>
        </w:rPr>
        <w:alias w:val="Date"/>
        <w:tag w:val="Date"/>
        <w:id w:val="810022583"/>
        <w:placeholder>
          <w:docPart w:val="6212EFCAAB77438B8F571A359FEDA40F"/>
        </w:placeholder>
        <w:date w:fullDate="2017-04-14T00:00:00Z">
          <w:dateFormat w:val="MMMM d, yyyy"/>
          <w:lid w:val="en-US"/>
          <w:storeMappedDataAs w:val="dateTime"/>
          <w:calendar w:val="gregorian"/>
        </w:date>
      </w:sdtPr>
      <w:sdtEndPr/>
      <w:sdtContent>
        <w:p w14:paraId="29D27A6A" w14:textId="5F6CAB7F" w:rsidR="00554276" w:rsidRPr="00394E28" w:rsidRDefault="00B44672" w:rsidP="00C16578">
          <w:pPr>
            <w:pStyle w:val="Heading1"/>
            <w:numPr>
              <w:ilvl w:val="0"/>
              <w:numId w:val="0"/>
            </w:numPr>
            <w:spacing w:before="0"/>
            <w:ind w:left="360"/>
            <w:jc w:val="center"/>
            <w:rPr>
              <w:color w:val="000000" w:themeColor="text1"/>
              <w:sz w:val="22"/>
              <w:szCs w:val="22"/>
            </w:rPr>
          </w:pPr>
          <w:r>
            <w:rPr>
              <w:color w:val="000000" w:themeColor="text1"/>
              <w:sz w:val="22"/>
              <w:szCs w:val="22"/>
            </w:rPr>
            <w:t>April 14, 2017</w:t>
          </w:r>
        </w:p>
      </w:sdtContent>
    </w:sdt>
    <w:p w14:paraId="0AAF0044" w14:textId="3B606555" w:rsidR="00A4511E" w:rsidRPr="00394E28" w:rsidRDefault="00684561" w:rsidP="00C16578">
      <w:pPr>
        <w:pStyle w:val="Heading1"/>
        <w:numPr>
          <w:ilvl w:val="0"/>
          <w:numId w:val="0"/>
        </w:numPr>
        <w:spacing w:before="0"/>
        <w:ind w:left="360"/>
        <w:jc w:val="center"/>
        <w:rPr>
          <w:color w:val="000000" w:themeColor="text1"/>
          <w:sz w:val="22"/>
          <w:szCs w:val="22"/>
        </w:rPr>
      </w:pPr>
      <w:r w:rsidRPr="00394E28">
        <w:rPr>
          <w:color w:val="000000" w:themeColor="text1"/>
          <w:sz w:val="22"/>
          <w:szCs w:val="22"/>
        </w:rPr>
        <w:t>3:0</w:t>
      </w:r>
      <w:r w:rsidR="00F36D9F" w:rsidRPr="00394E28">
        <w:rPr>
          <w:color w:val="000000" w:themeColor="text1"/>
          <w:sz w:val="22"/>
          <w:szCs w:val="22"/>
        </w:rPr>
        <w:t>0 p.m. - 5</w:t>
      </w:r>
      <w:r w:rsidR="00C16578" w:rsidRPr="00394E28">
        <w:rPr>
          <w:color w:val="000000" w:themeColor="text1"/>
          <w:sz w:val="22"/>
          <w:szCs w:val="22"/>
        </w:rPr>
        <w:t>:</w:t>
      </w:r>
      <w:r w:rsidR="00F36D9F" w:rsidRPr="00394E28">
        <w:rPr>
          <w:color w:val="000000" w:themeColor="text1"/>
          <w:sz w:val="22"/>
          <w:szCs w:val="22"/>
        </w:rPr>
        <w:t>0</w:t>
      </w:r>
      <w:r w:rsidR="00C16578" w:rsidRPr="00394E28">
        <w:rPr>
          <w:color w:val="000000" w:themeColor="text1"/>
          <w:sz w:val="22"/>
          <w:szCs w:val="22"/>
        </w:rPr>
        <w:t>0 p.m. EST</w:t>
      </w:r>
    </w:p>
    <w:p w14:paraId="5AC3740D" w14:textId="77777777" w:rsidR="00D02709" w:rsidRPr="00394E28" w:rsidRDefault="00D02709" w:rsidP="00C16578">
      <w:pPr>
        <w:pStyle w:val="NoSpacing"/>
        <w:jc w:val="center"/>
      </w:pPr>
    </w:p>
    <w:p w14:paraId="39D60BAC" w14:textId="572EFC3F" w:rsidR="00D02709" w:rsidRPr="00394E28" w:rsidRDefault="00D02709" w:rsidP="00C16578">
      <w:pPr>
        <w:pStyle w:val="NoSpacing"/>
        <w:jc w:val="center"/>
      </w:pPr>
      <w:r w:rsidRPr="00394E28">
        <w:t>Department of Children &amp; Families (DCF)</w:t>
      </w:r>
    </w:p>
    <w:p w14:paraId="673AAFF2" w14:textId="486622A8" w:rsidR="00D02709" w:rsidRPr="00394E28" w:rsidRDefault="00D02709" w:rsidP="00C16578">
      <w:pPr>
        <w:pStyle w:val="NoSpacing"/>
        <w:jc w:val="center"/>
        <w:rPr>
          <w:b/>
        </w:rPr>
      </w:pPr>
      <w:r w:rsidRPr="00394E28">
        <w:rPr>
          <w:b/>
        </w:rPr>
        <w:t>Building 1, Conference Room 132</w:t>
      </w:r>
      <w:r w:rsidR="00C16578" w:rsidRPr="00394E28">
        <w:rPr>
          <w:b/>
        </w:rPr>
        <w:t xml:space="preserve"> </w:t>
      </w:r>
    </w:p>
    <w:p w14:paraId="621E254B" w14:textId="76EBEF16" w:rsidR="00C16578" w:rsidRPr="00394E28" w:rsidRDefault="00D02709" w:rsidP="00C16578">
      <w:pPr>
        <w:pStyle w:val="NoSpacing"/>
        <w:jc w:val="center"/>
      </w:pPr>
      <w:r w:rsidRPr="00394E28">
        <w:t xml:space="preserve">1317 </w:t>
      </w:r>
      <w:proofErr w:type="spellStart"/>
      <w:r w:rsidRPr="00394E28">
        <w:t>Winewood</w:t>
      </w:r>
      <w:proofErr w:type="spellEnd"/>
      <w:r w:rsidRPr="00394E28">
        <w:t xml:space="preserve"> Boulevard, Tallahassee, FL</w:t>
      </w:r>
    </w:p>
    <w:p w14:paraId="121A130E" w14:textId="77777777" w:rsidR="006D3510" w:rsidRPr="00394E28" w:rsidRDefault="006D3510" w:rsidP="00C16578">
      <w:pPr>
        <w:pStyle w:val="NoSpacing"/>
        <w:jc w:val="center"/>
      </w:pPr>
    </w:p>
    <w:p w14:paraId="39898AEF" w14:textId="7B7F54D6" w:rsidR="00C16578" w:rsidRPr="00394E28" w:rsidRDefault="007A5EE2" w:rsidP="00C16578">
      <w:pPr>
        <w:pStyle w:val="NoSpacing"/>
        <w:jc w:val="center"/>
        <w:rPr>
          <w:b/>
        </w:rPr>
      </w:pPr>
      <w:r w:rsidRPr="00394E28">
        <w:rPr>
          <w:b/>
        </w:rPr>
        <w:t>Join by Phone: (888) 670-3525</w:t>
      </w:r>
      <w:proofErr w:type="gramStart"/>
      <w:r w:rsidRPr="00394E28">
        <w:rPr>
          <w:b/>
        </w:rPr>
        <w:t>;</w:t>
      </w:r>
      <w:proofErr w:type="gramEnd"/>
      <w:r w:rsidRPr="00394E28">
        <w:rPr>
          <w:b/>
        </w:rPr>
        <w:t xml:space="preserve"> Conference ID: 4508161561#</w:t>
      </w:r>
      <w:r w:rsidR="00C16578" w:rsidRPr="00394E28">
        <w:rPr>
          <w:b/>
        </w:rPr>
        <w:t xml:space="preserve"> </w:t>
      </w:r>
    </w:p>
    <w:p w14:paraId="52281654" w14:textId="77777777" w:rsidR="00394E28" w:rsidRDefault="00C16578" w:rsidP="00394E28">
      <w:pPr>
        <w:pStyle w:val="Heading1"/>
        <w:numPr>
          <w:ilvl w:val="0"/>
          <w:numId w:val="0"/>
        </w:numPr>
        <w:rPr>
          <w:rFonts w:asciiTheme="minorHAnsi" w:eastAsiaTheme="minorEastAsia" w:hAnsiTheme="minorHAnsi" w:cstheme="minorBidi"/>
          <w:i/>
          <w:color w:val="auto"/>
          <w:sz w:val="22"/>
          <w:szCs w:val="22"/>
        </w:rPr>
      </w:pPr>
      <w:r w:rsidRPr="00394E28">
        <w:rPr>
          <w:rFonts w:asciiTheme="minorHAnsi" w:eastAsiaTheme="minorEastAsia" w:hAnsiTheme="minorHAnsi" w:cstheme="minorBidi"/>
          <w:i/>
          <w:color w:val="auto"/>
          <w:sz w:val="22"/>
          <w:szCs w:val="22"/>
        </w:rPr>
        <w:t xml:space="preserve">Please note the following agenda is for reference purposes only. In order to eliminate unnecessary delays for the public and the Workgroup, the Chair, at her discretion, may deviate from the published agenda. </w:t>
      </w:r>
      <w:proofErr w:type="gramStart"/>
      <w:r w:rsidRPr="00394E28">
        <w:rPr>
          <w:rFonts w:asciiTheme="minorHAnsi" w:eastAsiaTheme="minorEastAsia" w:hAnsiTheme="minorHAnsi" w:cstheme="minorBidi"/>
          <w:i/>
          <w:color w:val="auto"/>
          <w:sz w:val="22"/>
          <w:szCs w:val="22"/>
        </w:rPr>
        <w:t>Also</w:t>
      </w:r>
      <w:proofErr w:type="gramEnd"/>
      <w:r w:rsidRPr="00394E28">
        <w:rPr>
          <w:rFonts w:asciiTheme="minorHAnsi" w:eastAsiaTheme="minorEastAsia" w:hAnsiTheme="minorHAnsi" w:cstheme="minorBidi"/>
          <w:i/>
          <w:color w:val="auto"/>
          <w:sz w:val="22"/>
          <w:szCs w:val="22"/>
        </w:rPr>
        <w:t xml:space="preserve"> note that all public comment and presentations are for information purposes only.</w:t>
      </w:r>
    </w:p>
    <w:p w14:paraId="61265BFE" w14:textId="4166DFEC" w:rsidR="00C16578" w:rsidRPr="00394E28" w:rsidRDefault="00BE213D" w:rsidP="00394E28">
      <w:pPr>
        <w:pStyle w:val="Heading1"/>
        <w:numPr>
          <w:ilvl w:val="0"/>
          <w:numId w:val="0"/>
        </w:numPr>
        <w:jc w:val="center"/>
        <w:rPr>
          <w:rFonts w:asciiTheme="minorHAnsi" w:eastAsiaTheme="minorEastAsia" w:hAnsiTheme="minorHAnsi" w:cstheme="minorBidi"/>
          <w:i/>
          <w:color w:val="auto"/>
          <w:sz w:val="22"/>
          <w:szCs w:val="22"/>
        </w:rPr>
      </w:pPr>
      <w:r>
        <w:rPr>
          <w:color w:val="000000" w:themeColor="text1"/>
          <w:sz w:val="40"/>
        </w:rPr>
        <w:t>Meeting Agenda</w:t>
      </w:r>
    </w:p>
    <w:p w14:paraId="17A3FBD0" w14:textId="74D55850" w:rsidR="00C16578" w:rsidRPr="00394E28" w:rsidRDefault="00C16578" w:rsidP="00291866">
      <w:pPr>
        <w:pStyle w:val="Heading1"/>
        <w:spacing w:before="260" w:line="360" w:lineRule="auto"/>
        <w:rPr>
          <w:color w:val="000000" w:themeColor="text1"/>
          <w:sz w:val="22"/>
          <w:szCs w:val="22"/>
        </w:rPr>
      </w:pPr>
      <w:r w:rsidRPr="00394E28">
        <w:rPr>
          <w:color w:val="000000" w:themeColor="text1"/>
          <w:sz w:val="22"/>
          <w:szCs w:val="22"/>
        </w:rPr>
        <w:t>Call to Order and Welcome</w:t>
      </w:r>
      <w:r w:rsidR="00A41A09" w:rsidRPr="00394E28">
        <w:rPr>
          <w:color w:val="000000" w:themeColor="text1"/>
          <w:sz w:val="22"/>
          <w:szCs w:val="22"/>
        </w:rPr>
        <w:t xml:space="preserve"> </w:t>
      </w:r>
    </w:p>
    <w:p w14:paraId="09001A8E" w14:textId="795209BE" w:rsidR="00C16578" w:rsidRPr="00394E28" w:rsidRDefault="00C16578" w:rsidP="00291866">
      <w:pPr>
        <w:pStyle w:val="Heading2"/>
        <w:spacing w:line="360" w:lineRule="auto"/>
        <w:rPr>
          <w:rFonts w:asciiTheme="minorHAnsi" w:hAnsiTheme="minorHAnsi"/>
          <w:color w:val="000000" w:themeColor="text1"/>
          <w:sz w:val="22"/>
          <w:szCs w:val="22"/>
        </w:rPr>
      </w:pPr>
      <w:r w:rsidRPr="00394E28">
        <w:rPr>
          <w:rFonts w:asciiTheme="minorHAnsi" w:hAnsiTheme="minorHAnsi"/>
          <w:color w:val="000000" w:themeColor="text1"/>
          <w:sz w:val="22"/>
          <w:szCs w:val="22"/>
        </w:rPr>
        <w:t xml:space="preserve">Call to Order, Chair Victoria </w:t>
      </w:r>
      <w:proofErr w:type="spellStart"/>
      <w:r w:rsidRPr="00394E28">
        <w:rPr>
          <w:rFonts w:asciiTheme="minorHAnsi" w:hAnsiTheme="minorHAnsi"/>
          <w:color w:val="000000" w:themeColor="text1"/>
          <w:sz w:val="22"/>
          <w:szCs w:val="22"/>
        </w:rPr>
        <w:t>Zepp</w:t>
      </w:r>
      <w:proofErr w:type="spellEnd"/>
    </w:p>
    <w:p w14:paraId="640771B5" w14:textId="30243D57" w:rsidR="00C16578" w:rsidRPr="00394E28" w:rsidRDefault="00C16578" w:rsidP="00291866">
      <w:pPr>
        <w:pStyle w:val="Heading2"/>
        <w:spacing w:line="360" w:lineRule="auto"/>
        <w:rPr>
          <w:rFonts w:asciiTheme="minorHAnsi" w:hAnsiTheme="minorHAnsi"/>
          <w:color w:val="000000" w:themeColor="text1"/>
          <w:sz w:val="22"/>
          <w:szCs w:val="22"/>
        </w:rPr>
      </w:pPr>
      <w:r w:rsidRPr="00394E28">
        <w:rPr>
          <w:rFonts w:asciiTheme="minorHAnsi" w:hAnsiTheme="minorHAnsi"/>
          <w:color w:val="000000" w:themeColor="text1"/>
          <w:sz w:val="22"/>
          <w:szCs w:val="22"/>
        </w:rPr>
        <w:t xml:space="preserve">Member and Guest Introductions, </w:t>
      </w:r>
      <w:r w:rsidR="00466786" w:rsidRPr="00394E28">
        <w:rPr>
          <w:rFonts w:asciiTheme="minorHAnsi" w:hAnsiTheme="minorHAnsi"/>
          <w:color w:val="000000" w:themeColor="text1"/>
          <w:sz w:val="22"/>
          <w:szCs w:val="22"/>
        </w:rPr>
        <w:t xml:space="preserve">Chair Victoria </w:t>
      </w:r>
      <w:proofErr w:type="spellStart"/>
      <w:r w:rsidR="00466786" w:rsidRPr="00394E28">
        <w:rPr>
          <w:rFonts w:asciiTheme="minorHAnsi" w:hAnsiTheme="minorHAnsi"/>
          <w:color w:val="000000" w:themeColor="text1"/>
          <w:sz w:val="22"/>
          <w:szCs w:val="22"/>
        </w:rPr>
        <w:t>Zepp</w:t>
      </w:r>
      <w:proofErr w:type="spellEnd"/>
    </w:p>
    <w:p w14:paraId="3F2BA3A8" w14:textId="2FEE074D" w:rsidR="00C16578" w:rsidRPr="00394E28" w:rsidRDefault="00BE213D" w:rsidP="00291866">
      <w:pPr>
        <w:pStyle w:val="Heading1"/>
        <w:spacing w:before="260" w:line="360" w:lineRule="auto"/>
        <w:rPr>
          <w:color w:val="000000" w:themeColor="text1"/>
          <w:sz w:val="22"/>
          <w:szCs w:val="22"/>
        </w:rPr>
      </w:pPr>
      <w:r w:rsidRPr="00394E28">
        <w:rPr>
          <w:color w:val="000000" w:themeColor="text1"/>
          <w:sz w:val="22"/>
          <w:szCs w:val="22"/>
        </w:rPr>
        <w:t xml:space="preserve">Florida Children and Youth Cabinet </w:t>
      </w:r>
      <w:r w:rsidR="0032706C" w:rsidRPr="00394E28">
        <w:rPr>
          <w:color w:val="000000" w:themeColor="text1"/>
          <w:sz w:val="22"/>
          <w:szCs w:val="22"/>
        </w:rPr>
        <w:t xml:space="preserve">(FCYC) </w:t>
      </w:r>
      <w:r w:rsidR="004B62D1" w:rsidRPr="00394E28">
        <w:rPr>
          <w:color w:val="000000" w:themeColor="text1"/>
          <w:sz w:val="22"/>
          <w:szCs w:val="22"/>
        </w:rPr>
        <w:t>Technology Workgroup</w:t>
      </w:r>
    </w:p>
    <w:p w14:paraId="6E4D8F3F" w14:textId="35FD891A" w:rsidR="00B44672" w:rsidRPr="00B44672" w:rsidRDefault="004B62D1" w:rsidP="00291866">
      <w:pPr>
        <w:pStyle w:val="Heading2"/>
        <w:spacing w:line="360" w:lineRule="auto"/>
        <w:rPr>
          <w:rFonts w:asciiTheme="minorHAnsi" w:hAnsiTheme="minorHAnsi"/>
          <w:color w:val="000000" w:themeColor="text1"/>
          <w:sz w:val="22"/>
          <w:szCs w:val="22"/>
        </w:rPr>
      </w:pPr>
      <w:r w:rsidRPr="00394E28">
        <w:rPr>
          <w:rFonts w:asciiTheme="minorHAnsi" w:hAnsiTheme="minorHAnsi"/>
          <w:color w:val="000000" w:themeColor="text1"/>
          <w:sz w:val="22"/>
          <w:szCs w:val="22"/>
        </w:rPr>
        <w:t>Review of the Minutes</w:t>
      </w:r>
      <w:r w:rsidR="00AF4AEF" w:rsidRPr="00394E28">
        <w:rPr>
          <w:rFonts w:asciiTheme="minorHAnsi" w:hAnsiTheme="minorHAnsi"/>
          <w:color w:val="000000" w:themeColor="text1"/>
          <w:sz w:val="22"/>
          <w:szCs w:val="22"/>
        </w:rPr>
        <w:t xml:space="preserve"> (</w:t>
      </w:r>
      <w:r w:rsidR="00B44672">
        <w:rPr>
          <w:rFonts w:asciiTheme="minorHAnsi" w:hAnsiTheme="minorHAnsi"/>
          <w:color w:val="000000" w:themeColor="text1"/>
          <w:sz w:val="22"/>
          <w:szCs w:val="22"/>
        </w:rPr>
        <w:t>March 17</w:t>
      </w:r>
      <w:r w:rsidR="00F02F7C" w:rsidRPr="00394E28">
        <w:rPr>
          <w:rFonts w:asciiTheme="minorHAnsi" w:hAnsiTheme="minorHAnsi"/>
          <w:color w:val="000000" w:themeColor="text1"/>
          <w:sz w:val="22"/>
          <w:szCs w:val="22"/>
        </w:rPr>
        <w:t>, 2017)</w:t>
      </w:r>
    </w:p>
    <w:p w14:paraId="439D1A51" w14:textId="2180076E" w:rsidR="00F71835" w:rsidRDefault="00B44672" w:rsidP="00291866">
      <w:pPr>
        <w:spacing w:line="360" w:lineRule="auto"/>
        <w:ind w:left="994"/>
      </w:pPr>
      <w:r>
        <w:t xml:space="preserve">B.     </w:t>
      </w:r>
      <w:r w:rsidR="00F71835" w:rsidRPr="00F71835">
        <w:rPr>
          <w:b/>
        </w:rPr>
        <w:t>Presentation:</w:t>
      </w:r>
      <w:r>
        <w:t xml:space="preserve"> </w:t>
      </w:r>
      <w:r w:rsidR="001019A0">
        <w:t>Early Childhood Integrated Data Systems (ECIDS)</w:t>
      </w:r>
      <w:bookmarkStart w:id="0" w:name="_GoBack"/>
      <w:bookmarkEnd w:id="0"/>
      <w:r w:rsidR="00F71835">
        <w:t>, Jeff Sellers with the AEM Corporation</w:t>
      </w:r>
    </w:p>
    <w:p w14:paraId="24D7CE83" w14:textId="3D976983" w:rsidR="00F71835" w:rsidRDefault="00F71835" w:rsidP="00291866">
      <w:pPr>
        <w:spacing w:line="360" w:lineRule="auto"/>
        <w:ind w:left="994"/>
      </w:pPr>
      <w:r>
        <w:t xml:space="preserve">C.     </w:t>
      </w:r>
      <w:r>
        <w:rPr>
          <w:b/>
        </w:rPr>
        <w:t xml:space="preserve">Discussion:   </w:t>
      </w:r>
      <w:proofErr w:type="spellStart"/>
      <w:r>
        <w:t>Q</w:t>
      </w:r>
      <w:r w:rsidR="00B44672">
        <w:t>u</w:t>
      </w:r>
      <w:r w:rsidR="00291866">
        <w:t>altrics</w:t>
      </w:r>
      <w:proofErr w:type="spellEnd"/>
      <w:r w:rsidR="00291866">
        <w:t xml:space="preserve"> D</w:t>
      </w:r>
      <w:r w:rsidR="00B44672">
        <w:t>ata</w:t>
      </w:r>
      <w:r>
        <w:t>, Marianna Tutwiler</w:t>
      </w:r>
      <w:r w:rsidR="00B44672">
        <w:t xml:space="preserve"> </w:t>
      </w:r>
      <w:r w:rsidR="00AF1E0D">
        <w:t>with the Florida Institute for Child Welfare</w:t>
      </w:r>
      <w:r w:rsidR="00B44672">
        <w:t xml:space="preserve">                                                       </w:t>
      </w:r>
    </w:p>
    <w:p w14:paraId="68F02C01" w14:textId="061A4B4A" w:rsidR="007A5EE2" w:rsidRPr="00B44672" w:rsidRDefault="00B44672" w:rsidP="00291866">
      <w:pPr>
        <w:spacing w:line="360" w:lineRule="auto"/>
        <w:ind w:left="994"/>
      </w:pPr>
      <w:r>
        <w:t xml:space="preserve">D.      </w:t>
      </w:r>
      <w:r w:rsidR="00FE74DB" w:rsidRPr="00394E28">
        <w:rPr>
          <w:rFonts w:ascii="Arial" w:hAnsi="Arial" w:cs="Arial"/>
        </w:rPr>
        <w:t xml:space="preserve">Action Item </w:t>
      </w:r>
      <w:r w:rsidR="00CE78FA" w:rsidRPr="00394E28">
        <w:rPr>
          <w:rFonts w:ascii="Arial" w:hAnsi="Arial" w:cs="Arial"/>
        </w:rPr>
        <w:t>updates</w:t>
      </w:r>
    </w:p>
    <w:p w14:paraId="1D20FA63" w14:textId="77777777" w:rsidR="00394E28" w:rsidRPr="00394E28" w:rsidRDefault="00394E28" w:rsidP="00291866">
      <w:pPr>
        <w:pStyle w:val="ListParagraph"/>
        <w:numPr>
          <w:ilvl w:val="0"/>
          <w:numId w:val="25"/>
        </w:numPr>
        <w:spacing w:line="360" w:lineRule="auto"/>
        <w:contextualSpacing w:val="0"/>
      </w:pPr>
      <w:r w:rsidRPr="00394E28">
        <w:t xml:space="preserve">Update on data, research and prevention policy that Cabinet affiliated agencies would like on Cabinet website. </w:t>
      </w:r>
    </w:p>
    <w:p w14:paraId="1A9D97F4" w14:textId="26BC66BC" w:rsidR="00F02F7C" w:rsidRPr="00394E28" w:rsidRDefault="00F02F7C" w:rsidP="00291866">
      <w:pPr>
        <w:pStyle w:val="ListParagraph"/>
        <w:numPr>
          <w:ilvl w:val="0"/>
          <w:numId w:val="25"/>
        </w:numPr>
        <w:spacing w:line="360" w:lineRule="auto"/>
        <w:contextualSpacing w:val="0"/>
      </w:pPr>
      <w:r w:rsidRPr="00394E28">
        <w:t xml:space="preserve">Update </w:t>
      </w:r>
      <w:r w:rsidR="00B44672">
        <w:t xml:space="preserve">from the Institute for Child Welfare </w:t>
      </w:r>
      <w:r w:rsidR="00316F28">
        <w:t xml:space="preserve">regarding agencies </w:t>
      </w:r>
      <w:r w:rsidR="00AF1E0D">
        <w:t>that</w:t>
      </w:r>
      <w:r w:rsidR="00B44672">
        <w:t xml:space="preserve"> need to provide</w:t>
      </w:r>
      <w:r w:rsidR="00316F28">
        <w:t xml:space="preserve"> the workgroup with their </w:t>
      </w:r>
      <w:proofErr w:type="spellStart"/>
      <w:r w:rsidR="00316F28">
        <w:t>qualtrics</w:t>
      </w:r>
      <w:proofErr w:type="spellEnd"/>
      <w:r w:rsidR="00316F28">
        <w:t xml:space="preserve"> data </w:t>
      </w:r>
      <w:r w:rsidR="00316F28" w:rsidRPr="00316F28">
        <w:rPr>
          <w:i/>
        </w:rPr>
        <w:t>(addressed in discussion)</w:t>
      </w:r>
      <w:r w:rsidR="00316F28">
        <w:rPr>
          <w:i/>
        </w:rPr>
        <w:t>.</w:t>
      </w:r>
    </w:p>
    <w:p w14:paraId="45932235" w14:textId="753B7ADC" w:rsidR="00F02F7C" w:rsidRDefault="00316F28" w:rsidP="00291866">
      <w:pPr>
        <w:pStyle w:val="ListParagraph"/>
        <w:numPr>
          <w:ilvl w:val="0"/>
          <w:numId w:val="25"/>
        </w:numPr>
        <w:spacing w:line="360" w:lineRule="auto"/>
        <w:contextualSpacing w:val="0"/>
      </w:pPr>
      <w:r>
        <w:t>Update from</w:t>
      </w:r>
      <w:r w:rsidR="00B44672">
        <w:t xml:space="preserve"> Lili </w:t>
      </w:r>
      <w:proofErr w:type="spellStart"/>
      <w:r w:rsidR="00B44672">
        <w:t>Copp</w:t>
      </w:r>
      <w:proofErr w:type="spellEnd"/>
      <w:r w:rsidR="00B44672">
        <w:t xml:space="preserve"> regarding materials on the Early Child Integrated Data System</w:t>
      </w:r>
      <w:r w:rsidR="00CC690E">
        <w:t>.</w:t>
      </w:r>
      <w:r w:rsidR="00B44672">
        <w:t xml:space="preserve"> </w:t>
      </w:r>
    </w:p>
    <w:p w14:paraId="7CACACE2" w14:textId="385FECC5" w:rsidR="00CC690E" w:rsidRPr="00394E28" w:rsidRDefault="00CC690E" w:rsidP="00291866">
      <w:pPr>
        <w:pStyle w:val="ListParagraph"/>
        <w:numPr>
          <w:ilvl w:val="0"/>
          <w:numId w:val="25"/>
        </w:numPr>
        <w:spacing w:line="360" w:lineRule="auto"/>
      </w:pPr>
      <w:r>
        <w:lastRenderedPageBreak/>
        <w:t xml:space="preserve">Update on a potential presentation from IT at the Institute for Child Welfare via webinar or presentation concerning their data system logistics. </w:t>
      </w:r>
    </w:p>
    <w:p w14:paraId="25F7E105" w14:textId="5662593D" w:rsidR="00C16578" w:rsidRPr="00394E28" w:rsidRDefault="00970FA0" w:rsidP="00291866">
      <w:pPr>
        <w:pStyle w:val="Heading1"/>
        <w:spacing w:before="260" w:line="360" w:lineRule="auto"/>
        <w:contextualSpacing/>
        <w:rPr>
          <w:color w:val="000000" w:themeColor="text1"/>
          <w:sz w:val="22"/>
          <w:szCs w:val="22"/>
        </w:rPr>
      </w:pPr>
      <w:r w:rsidRPr="00394E28">
        <w:rPr>
          <w:color w:val="000000" w:themeColor="text1"/>
          <w:sz w:val="22"/>
          <w:szCs w:val="22"/>
        </w:rPr>
        <w:t>Group Discussion</w:t>
      </w:r>
    </w:p>
    <w:p w14:paraId="31803863" w14:textId="1043EEEC" w:rsidR="00C16578" w:rsidRPr="00394E28" w:rsidRDefault="00C16578" w:rsidP="00291866">
      <w:pPr>
        <w:pStyle w:val="Heading1"/>
        <w:spacing w:before="260" w:line="360" w:lineRule="auto"/>
        <w:contextualSpacing/>
        <w:rPr>
          <w:color w:val="000000" w:themeColor="text1"/>
          <w:sz w:val="22"/>
          <w:szCs w:val="22"/>
        </w:rPr>
      </w:pPr>
      <w:r w:rsidRPr="00394E28">
        <w:rPr>
          <w:color w:val="000000" w:themeColor="text1"/>
          <w:sz w:val="22"/>
          <w:szCs w:val="22"/>
        </w:rPr>
        <w:t>Public Comment</w:t>
      </w:r>
    </w:p>
    <w:p w14:paraId="1EFFF0F4" w14:textId="77777777" w:rsidR="00C16578" w:rsidRPr="00394E28" w:rsidRDefault="00C16578" w:rsidP="00291866">
      <w:pPr>
        <w:pStyle w:val="Heading1"/>
        <w:spacing w:before="260" w:line="360" w:lineRule="auto"/>
        <w:contextualSpacing/>
        <w:rPr>
          <w:color w:val="000000" w:themeColor="text1"/>
          <w:sz w:val="22"/>
          <w:szCs w:val="22"/>
        </w:rPr>
      </w:pPr>
      <w:r w:rsidRPr="00394E28">
        <w:rPr>
          <w:color w:val="000000" w:themeColor="text1"/>
          <w:sz w:val="22"/>
          <w:szCs w:val="22"/>
        </w:rPr>
        <w:t xml:space="preserve">Closing  </w:t>
      </w:r>
    </w:p>
    <w:p w14:paraId="107202BF" w14:textId="36A71A65" w:rsidR="00684561" w:rsidRPr="00394E28" w:rsidRDefault="00635904" w:rsidP="00291866">
      <w:pPr>
        <w:pStyle w:val="Heading2"/>
        <w:spacing w:line="360" w:lineRule="auto"/>
        <w:contextualSpacing/>
        <w:rPr>
          <w:rFonts w:asciiTheme="minorHAnsi" w:hAnsiTheme="minorHAnsi"/>
          <w:b/>
          <w:color w:val="000000" w:themeColor="text1"/>
          <w:sz w:val="22"/>
          <w:szCs w:val="22"/>
        </w:rPr>
      </w:pPr>
      <w:r w:rsidRPr="00394E28">
        <w:rPr>
          <w:rFonts w:asciiTheme="minorHAnsi" w:hAnsiTheme="minorHAnsi"/>
          <w:b/>
          <w:color w:val="000000" w:themeColor="text1"/>
          <w:sz w:val="22"/>
          <w:szCs w:val="22"/>
        </w:rPr>
        <w:t xml:space="preserve">Next </w:t>
      </w:r>
      <w:r w:rsidR="00244F4C" w:rsidRPr="00394E28">
        <w:rPr>
          <w:rFonts w:asciiTheme="minorHAnsi" w:hAnsiTheme="minorHAnsi"/>
          <w:b/>
          <w:color w:val="000000" w:themeColor="text1"/>
          <w:sz w:val="22"/>
          <w:szCs w:val="22"/>
        </w:rPr>
        <w:t xml:space="preserve">Technology Workgroup </w:t>
      </w:r>
      <w:r w:rsidRPr="00394E28">
        <w:rPr>
          <w:rFonts w:asciiTheme="minorHAnsi" w:hAnsiTheme="minorHAnsi"/>
          <w:b/>
          <w:color w:val="000000" w:themeColor="text1"/>
          <w:sz w:val="22"/>
          <w:szCs w:val="22"/>
        </w:rPr>
        <w:t>Meeting Date</w:t>
      </w:r>
      <w:r w:rsidR="00684561" w:rsidRPr="00394E28">
        <w:rPr>
          <w:rFonts w:asciiTheme="minorHAnsi" w:hAnsiTheme="minorHAnsi"/>
          <w:b/>
          <w:color w:val="000000" w:themeColor="text1"/>
          <w:sz w:val="22"/>
          <w:szCs w:val="22"/>
        </w:rPr>
        <w:t xml:space="preserve">(s) </w:t>
      </w:r>
    </w:p>
    <w:p w14:paraId="3E3A18A8" w14:textId="223BEF46" w:rsidR="003A1ECA" w:rsidRDefault="00316F28" w:rsidP="00291866">
      <w:pPr>
        <w:pStyle w:val="ListParagraph"/>
        <w:numPr>
          <w:ilvl w:val="3"/>
          <w:numId w:val="5"/>
        </w:numPr>
        <w:spacing w:line="360" w:lineRule="auto"/>
        <w:ind w:left="1800"/>
      </w:pPr>
      <w:r>
        <w:t xml:space="preserve">Friday, </w:t>
      </w:r>
      <w:r w:rsidR="00CC690E">
        <w:t>May 19, 2017</w:t>
      </w:r>
    </w:p>
    <w:p w14:paraId="201042C8" w14:textId="7057119D" w:rsidR="00F71835" w:rsidRPr="00394E28" w:rsidRDefault="00316F28" w:rsidP="00291866">
      <w:pPr>
        <w:pStyle w:val="ListParagraph"/>
        <w:numPr>
          <w:ilvl w:val="3"/>
          <w:numId w:val="5"/>
        </w:numPr>
        <w:spacing w:line="360" w:lineRule="auto"/>
        <w:ind w:left="1800"/>
      </w:pPr>
      <w:r>
        <w:t xml:space="preserve">Friday, </w:t>
      </w:r>
      <w:r w:rsidR="00F71835">
        <w:t>June, 16, 2017</w:t>
      </w:r>
    </w:p>
    <w:p w14:paraId="048D6799" w14:textId="4644C9AB" w:rsidR="00E50D41" w:rsidRPr="00394E28" w:rsidRDefault="00244F4C" w:rsidP="00291866">
      <w:pPr>
        <w:pStyle w:val="Heading2"/>
        <w:spacing w:line="360" w:lineRule="auto"/>
        <w:contextualSpacing/>
        <w:rPr>
          <w:rFonts w:asciiTheme="minorHAnsi" w:hAnsiTheme="minorHAnsi"/>
          <w:b/>
          <w:color w:val="000000" w:themeColor="text1"/>
          <w:sz w:val="22"/>
          <w:szCs w:val="22"/>
        </w:rPr>
      </w:pPr>
      <w:r w:rsidRPr="00394E28">
        <w:rPr>
          <w:rFonts w:asciiTheme="minorHAnsi" w:hAnsiTheme="minorHAnsi"/>
          <w:b/>
          <w:color w:val="000000" w:themeColor="text1"/>
          <w:sz w:val="22"/>
          <w:szCs w:val="22"/>
        </w:rPr>
        <w:t xml:space="preserve">Next </w:t>
      </w:r>
      <w:r w:rsidR="00E50D41" w:rsidRPr="00394E28">
        <w:rPr>
          <w:rFonts w:asciiTheme="minorHAnsi" w:hAnsiTheme="minorHAnsi"/>
          <w:b/>
          <w:color w:val="000000" w:themeColor="text1"/>
          <w:sz w:val="22"/>
          <w:szCs w:val="22"/>
        </w:rPr>
        <w:t xml:space="preserve">Florida Statewide Suicide Prevention </w:t>
      </w:r>
      <w:r w:rsidRPr="00394E28">
        <w:rPr>
          <w:rFonts w:asciiTheme="minorHAnsi" w:hAnsiTheme="minorHAnsi"/>
          <w:b/>
          <w:color w:val="000000" w:themeColor="text1"/>
          <w:sz w:val="22"/>
          <w:szCs w:val="22"/>
        </w:rPr>
        <w:t xml:space="preserve">Task Force </w:t>
      </w:r>
      <w:r w:rsidR="00E50D41" w:rsidRPr="00394E28">
        <w:rPr>
          <w:rFonts w:asciiTheme="minorHAnsi" w:hAnsiTheme="minorHAnsi"/>
          <w:b/>
          <w:color w:val="000000" w:themeColor="text1"/>
          <w:sz w:val="22"/>
          <w:szCs w:val="22"/>
        </w:rPr>
        <w:t>Meeting</w:t>
      </w:r>
      <w:r w:rsidRPr="00394E28">
        <w:rPr>
          <w:rFonts w:asciiTheme="minorHAnsi" w:hAnsiTheme="minorHAnsi"/>
          <w:b/>
          <w:color w:val="000000" w:themeColor="text1"/>
          <w:sz w:val="22"/>
          <w:szCs w:val="22"/>
        </w:rPr>
        <w:t xml:space="preserve"> Date(s)</w:t>
      </w:r>
    </w:p>
    <w:p w14:paraId="26E80E7A" w14:textId="4C26C9A1" w:rsidR="00E50D41" w:rsidRPr="00394E28" w:rsidRDefault="00E50D41" w:rsidP="00291866">
      <w:pPr>
        <w:spacing w:line="360" w:lineRule="auto"/>
        <w:ind w:left="720" w:firstLine="720"/>
        <w:contextualSpacing/>
      </w:pPr>
      <w:r w:rsidRPr="00394E28">
        <w:t xml:space="preserve">(1)  </w:t>
      </w:r>
      <w:r w:rsidR="004F1770" w:rsidRPr="00394E28">
        <w:t>TBD</w:t>
      </w:r>
    </w:p>
    <w:p w14:paraId="157A4494" w14:textId="7C7F2393" w:rsidR="004F1770" w:rsidRPr="00394E28" w:rsidRDefault="00244F4C" w:rsidP="00291866">
      <w:pPr>
        <w:pStyle w:val="Heading2"/>
        <w:spacing w:line="360" w:lineRule="auto"/>
        <w:contextualSpacing/>
        <w:rPr>
          <w:rFonts w:asciiTheme="minorHAnsi" w:hAnsiTheme="minorHAnsi"/>
          <w:b/>
          <w:color w:val="000000" w:themeColor="text1"/>
          <w:sz w:val="22"/>
          <w:szCs w:val="22"/>
        </w:rPr>
      </w:pPr>
      <w:r w:rsidRPr="00394E28">
        <w:rPr>
          <w:rFonts w:asciiTheme="minorHAnsi" w:hAnsiTheme="minorHAnsi"/>
          <w:b/>
          <w:color w:val="000000" w:themeColor="text1"/>
          <w:sz w:val="22"/>
          <w:szCs w:val="22"/>
        </w:rPr>
        <w:t xml:space="preserve">Next </w:t>
      </w:r>
      <w:r w:rsidR="009E286F" w:rsidRPr="00394E28">
        <w:rPr>
          <w:rFonts w:asciiTheme="minorHAnsi" w:hAnsiTheme="minorHAnsi"/>
          <w:b/>
          <w:color w:val="000000" w:themeColor="text1"/>
          <w:sz w:val="22"/>
          <w:szCs w:val="22"/>
        </w:rPr>
        <w:t>Florida Chi</w:t>
      </w:r>
      <w:r w:rsidRPr="00394E28">
        <w:rPr>
          <w:rFonts w:asciiTheme="minorHAnsi" w:hAnsiTheme="minorHAnsi"/>
          <w:b/>
          <w:color w:val="000000" w:themeColor="text1"/>
          <w:sz w:val="22"/>
          <w:szCs w:val="22"/>
        </w:rPr>
        <w:t>ldren and Youth Cabinet Meeting Date(s)</w:t>
      </w:r>
    </w:p>
    <w:p w14:paraId="7376111A" w14:textId="76B5C41B" w:rsidR="004F1770" w:rsidRDefault="00F71835" w:rsidP="00291866">
      <w:pPr>
        <w:spacing w:line="360" w:lineRule="auto"/>
        <w:ind w:left="720" w:firstLine="720"/>
        <w:contextualSpacing/>
      </w:pPr>
      <w:r w:rsidRPr="00394E28">
        <w:t xml:space="preserve">(1)  </w:t>
      </w:r>
      <w:r>
        <w:t xml:space="preserve">Retreat: </w:t>
      </w:r>
      <w:r w:rsidR="00316F28">
        <w:t xml:space="preserve">Monday, </w:t>
      </w:r>
      <w:r>
        <w:t>May 22</w:t>
      </w:r>
      <w:r w:rsidRPr="00F71835">
        <w:rPr>
          <w:vertAlign w:val="superscript"/>
        </w:rPr>
        <w:t>nd</w:t>
      </w:r>
      <w:r>
        <w:t>, Tallahassee, FL</w:t>
      </w:r>
    </w:p>
    <w:p w14:paraId="64E22FAE" w14:textId="36313586" w:rsidR="00F71835" w:rsidRDefault="00F71835" w:rsidP="00291866">
      <w:pPr>
        <w:spacing w:line="360" w:lineRule="auto"/>
        <w:ind w:left="720" w:firstLine="720"/>
        <w:contextualSpacing/>
      </w:pPr>
      <w:r>
        <w:t xml:space="preserve">(2) </w:t>
      </w:r>
      <w:r w:rsidR="00316F28">
        <w:t xml:space="preserve"> Wednesday, </w:t>
      </w:r>
      <w:r>
        <w:t>August 23</w:t>
      </w:r>
      <w:r w:rsidRPr="00F71835">
        <w:rPr>
          <w:vertAlign w:val="superscript"/>
        </w:rPr>
        <w:t>rd</w:t>
      </w:r>
      <w:r>
        <w:t>, Location TBD</w:t>
      </w:r>
    </w:p>
    <w:p w14:paraId="35F2FB6D" w14:textId="18DF16F2" w:rsidR="00F71835" w:rsidRDefault="00F71835" w:rsidP="00291866">
      <w:pPr>
        <w:spacing w:line="360" w:lineRule="auto"/>
        <w:ind w:left="720" w:firstLine="720"/>
        <w:contextualSpacing/>
      </w:pPr>
      <w:r>
        <w:t>(3)</w:t>
      </w:r>
      <w:r w:rsidR="00316F28">
        <w:t xml:space="preserve"> </w:t>
      </w:r>
      <w:r>
        <w:t xml:space="preserve"> </w:t>
      </w:r>
      <w:r w:rsidR="00316F28">
        <w:t xml:space="preserve">Wednesday, </w:t>
      </w:r>
      <w:r>
        <w:t>December 6</w:t>
      </w:r>
      <w:r w:rsidRPr="00F71835">
        <w:rPr>
          <w:vertAlign w:val="superscript"/>
        </w:rPr>
        <w:t>th</w:t>
      </w:r>
      <w:r>
        <w:t>, Location TBD</w:t>
      </w:r>
    </w:p>
    <w:p w14:paraId="296B9AF7" w14:textId="00EF87E2" w:rsidR="00C16578" w:rsidRPr="00394E28" w:rsidRDefault="00C16578" w:rsidP="00291866">
      <w:pPr>
        <w:pStyle w:val="Heading1"/>
        <w:spacing w:before="260" w:line="360" w:lineRule="auto"/>
        <w:contextualSpacing/>
        <w:rPr>
          <w:color w:val="000000" w:themeColor="text1"/>
          <w:sz w:val="22"/>
          <w:szCs w:val="22"/>
        </w:rPr>
      </w:pPr>
      <w:r w:rsidRPr="00394E28">
        <w:rPr>
          <w:color w:val="000000" w:themeColor="text1"/>
          <w:sz w:val="22"/>
          <w:szCs w:val="22"/>
        </w:rPr>
        <w:t>Adjournment</w:t>
      </w:r>
    </w:p>
    <w:sectPr w:rsidR="00C16578" w:rsidRPr="00394E28" w:rsidSect="00CE78FA">
      <w:footerReference w:type="default" r:id="rId9"/>
      <w:pgSz w:w="12240" w:h="15840"/>
      <w:pgMar w:top="72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A355B" w14:textId="77777777" w:rsidR="00E54A03" w:rsidRDefault="00E54A03" w:rsidP="00C16578">
      <w:pPr>
        <w:spacing w:after="0" w:line="240" w:lineRule="auto"/>
      </w:pPr>
      <w:r>
        <w:separator/>
      </w:r>
    </w:p>
  </w:endnote>
  <w:endnote w:type="continuationSeparator" w:id="0">
    <w:p w14:paraId="2C530B0F" w14:textId="77777777" w:rsidR="00E54A03" w:rsidRDefault="00E54A03"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C31C5" w14:textId="77777777" w:rsidR="00E54A03" w:rsidRDefault="00E54A03" w:rsidP="00C16578">
      <w:pPr>
        <w:spacing w:after="0" w:line="240" w:lineRule="auto"/>
      </w:pPr>
      <w:r>
        <w:separator/>
      </w:r>
    </w:p>
  </w:footnote>
  <w:footnote w:type="continuationSeparator" w:id="0">
    <w:p w14:paraId="43217920" w14:textId="77777777" w:rsidR="00E54A03" w:rsidRDefault="00E54A03" w:rsidP="00C16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nsid w:val="0EA50499"/>
    <w:multiLevelType w:val="multilevel"/>
    <w:tmpl w:val="2FE4CE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B234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976088"/>
    <w:multiLevelType w:val="multilevel"/>
    <w:tmpl w:val="BD1E9EB4"/>
    <w:lvl w:ilvl="0">
      <w:start w:val="1"/>
      <w:numFmt w:val="upperRoman"/>
      <w:pStyle w:val="Heading1"/>
      <w:lvlText w:val="%1."/>
      <w:lvlJc w:val="left"/>
      <w:pPr>
        <w:ind w:left="0" w:firstLine="0"/>
      </w:pPr>
    </w:lvl>
    <w:lvl w:ilvl="1">
      <w:start w:val="1"/>
      <w:numFmt w:val="upperLetter"/>
      <w:pStyle w:val="Heading2"/>
      <w:lvlText w:val="%2."/>
      <w:lvlJc w:val="left"/>
      <w:pPr>
        <w:ind w:left="900" w:firstLine="0"/>
      </w:pPr>
      <w:rPr>
        <w:rFonts w:asciiTheme="minorHAnsi" w:hAnsiTheme="minorHAnsi" w:hint="default"/>
        <w:b w:val="0"/>
        <w:color w:val="auto"/>
        <w:sz w:val="22"/>
        <w:szCs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298938B9"/>
    <w:multiLevelType w:val="hybridMultilevel"/>
    <w:tmpl w:val="B86A7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75650D"/>
    <w:multiLevelType w:val="multilevel"/>
    <w:tmpl w:val="F82C4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C4E3D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B8C04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40D506B"/>
    <w:multiLevelType w:val="hybridMultilevel"/>
    <w:tmpl w:val="CFE059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FE4156"/>
    <w:multiLevelType w:val="hybridMultilevel"/>
    <w:tmpl w:val="F33862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5"/>
  </w:num>
  <w:num w:numId="4">
    <w:abstractNumId w:val="2"/>
  </w:num>
  <w:num w:numId="5">
    <w:abstractNumId w:val="6"/>
  </w:num>
  <w:num w:numId="6">
    <w:abstractNumId w:val="3"/>
  </w:num>
  <w:num w:numId="7">
    <w:abstractNumId w:val="3"/>
  </w:num>
  <w:num w:numId="8">
    <w:abstractNumId w:val="3"/>
  </w:num>
  <w:num w:numId="9">
    <w:abstractNumId w:val="3"/>
  </w:num>
  <w:num w:numId="10">
    <w:abstractNumId w:val="8"/>
  </w:num>
  <w:num w:numId="11">
    <w:abstractNumId w:val="3"/>
  </w:num>
  <w:num w:numId="12">
    <w:abstractNumId w:val="3"/>
  </w:num>
  <w:num w:numId="13">
    <w:abstractNumId w:val="3"/>
  </w:num>
  <w:num w:numId="14">
    <w:abstractNumId w:val="3"/>
  </w:num>
  <w:num w:numId="15">
    <w:abstractNumId w:val="7"/>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
  </w:num>
  <w:num w:numId="23">
    <w:abstractNumId w:val="4"/>
  </w:num>
  <w:num w:numId="24">
    <w:abstractNumId w:val="9"/>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78"/>
    <w:rsid w:val="00051D82"/>
    <w:rsid w:val="00052778"/>
    <w:rsid w:val="00056A27"/>
    <w:rsid w:val="00095C05"/>
    <w:rsid w:val="000E2FAD"/>
    <w:rsid w:val="001019A0"/>
    <w:rsid w:val="00104C13"/>
    <w:rsid w:val="001326BD"/>
    <w:rsid w:val="00133357"/>
    <w:rsid w:val="00140DAE"/>
    <w:rsid w:val="001423A6"/>
    <w:rsid w:val="0015180F"/>
    <w:rsid w:val="00193653"/>
    <w:rsid w:val="001B3895"/>
    <w:rsid w:val="001D13B1"/>
    <w:rsid w:val="002061E2"/>
    <w:rsid w:val="00210F6A"/>
    <w:rsid w:val="00221962"/>
    <w:rsid w:val="00244F4C"/>
    <w:rsid w:val="00257E14"/>
    <w:rsid w:val="002761C5"/>
    <w:rsid w:val="00284F89"/>
    <w:rsid w:val="00291866"/>
    <w:rsid w:val="002966F0"/>
    <w:rsid w:val="00297C1F"/>
    <w:rsid w:val="002C3DE4"/>
    <w:rsid w:val="002F5891"/>
    <w:rsid w:val="00316F28"/>
    <w:rsid w:val="0032706C"/>
    <w:rsid w:val="00337A32"/>
    <w:rsid w:val="003574FD"/>
    <w:rsid w:val="00360B6E"/>
    <w:rsid w:val="0036613D"/>
    <w:rsid w:val="003765C4"/>
    <w:rsid w:val="00391B60"/>
    <w:rsid w:val="00394E28"/>
    <w:rsid w:val="003A1ECA"/>
    <w:rsid w:val="003B1C32"/>
    <w:rsid w:val="003D16AF"/>
    <w:rsid w:val="004119BE"/>
    <w:rsid w:val="00411F8B"/>
    <w:rsid w:val="00466786"/>
    <w:rsid w:val="00477352"/>
    <w:rsid w:val="004B5C09"/>
    <w:rsid w:val="004B62D1"/>
    <w:rsid w:val="004E227E"/>
    <w:rsid w:val="004E6CF5"/>
    <w:rsid w:val="004F1770"/>
    <w:rsid w:val="005233B1"/>
    <w:rsid w:val="00554276"/>
    <w:rsid w:val="00592EDC"/>
    <w:rsid w:val="005B24A0"/>
    <w:rsid w:val="00613804"/>
    <w:rsid w:val="00616B41"/>
    <w:rsid w:val="00620AE8"/>
    <w:rsid w:val="00635904"/>
    <w:rsid w:val="0064628C"/>
    <w:rsid w:val="00680296"/>
    <w:rsid w:val="0068195C"/>
    <w:rsid w:val="00684561"/>
    <w:rsid w:val="006C3011"/>
    <w:rsid w:val="006D3510"/>
    <w:rsid w:val="006D7217"/>
    <w:rsid w:val="006F03D4"/>
    <w:rsid w:val="00717B64"/>
    <w:rsid w:val="00720D19"/>
    <w:rsid w:val="00771C24"/>
    <w:rsid w:val="007A5EE2"/>
    <w:rsid w:val="007B0712"/>
    <w:rsid w:val="007B75CB"/>
    <w:rsid w:val="007D5836"/>
    <w:rsid w:val="007F250A"/>
    <w:rsid w:val="008240DA"/>
    <w:rsid w:val="0083755C"/>
    <w:rsid w:val="00867EA4"/>
    <w:rsid w:val="00875151"/>
    <w:rsid w:val="00895FB9"/>
    <w:rsid w:val="008B1C24"/>
    <w:rsid w:val="008D71B8"/>
    <w:rsid w:val="008E476B"/>
    <w:rsid w:val="009136BF"/>
    <w:rsid w:val="00953839"/>
    <w:rsid w:val="0096687E"/>
    <w:rsid w:val="00970FA0"/>
    <w:rsid w:val="009921B8"/>
    <w:rsid w:val="00993B51"/>
    <w:rsid w:val="009A2367"/>
    <w:rsid w:val="009A493C"/>
    <w:rsid w:val="009B3C45"/>
    <w:rsid w:val="009D0542"/>
    <w:rsid w:val="009E286F"/>
    <w:rsid w:val="00A07662"/>
    <w:rsid w:val="00A404B2"/>
    <w:rsid w:val="00A418F3"/>
    <w:rsid w:val="00A41A09"/>
    <w:rsid w:val="00A4511E"/>
    <w:rsid w:val="00A87891"/>
    <w:rsid w:val="00AD3154"/>
    <w:rsid w:val="00AE391E"/>
    <w:rsid w:val="00AF1E0D"/>
    <w:rsid w:val="00AF4AEF"/>
    <w:rsid w:val="00B435B5"/>
    <w:rsid w:val="00B44672"/>
    <w:rsid w:val="00B5397D"/>
    <w:rsid w:val="00B53F4F"/>
    <w:rsid w:val="00BB542C"/>
    <w:rsid w:val="00BC354C"/>
    <w:rsid w:val="00BE213D"/>
    <w:rsid w:val="00BF3A00"/>
    <w:rsid w:val="00C06A15"/>
    <w:rsid w:val="00C1643D"/>
    <w:rsid w:val="00C16578"/>
    <w:rsid w:val="00C373FD"/>
    <w:rsid w:val="00C61338"/>
    <w:rsid w:val="00C77C1A"/>
    <w:rsid w:val="00CC2907"/>
    <w:rsid w:val="00CC690E"/>
    <w:rsid w:val="00CE78FA"/>
    <w:rsid w:val="00D02709"/>
    <w:rsid w:val="00D31AB7"/>
    <w:rsid w:val="00D52AE7"/>
    <w:rsid w:val="00D954EA"/>
    <w:rsid w:val="00D963C6"/>
    <w:rsid w:val="00DD4A96"/>
    <w:rsid w:val="00E04570"/>
    <w:rsid w:val="00E224FC"/>
    <w:rsid w:val="00E22BD3"/>
    <w:rsid w:val="00E460A2"/>
    <w:rsid w:val="00E50D41"/>
    <w:rsid w:val="00E54A03"/>
    <w:rsid w:val="00E62A42"/>
    <w:rsid w:val="00E71A03"/>
    <w:rsid w:val="00EA277E"/>
    <w:rsid w:val="00EB73BD"/>
    <w:rsid w:val="00ED1B80"/>
    <w:rsid w:val="00F02F7C"/>
    <w:rsid w:val="00F36BB7"/>
    <w:rsid w:val="00F36D9F"/>
    <w:rsid w:val="00F560A9"/>
    <w:rsid w:val="00F71835"/>
    <w:rsid w:val="00F926DE"/>
    <w:rsid w:val="00FA32DF"/>
    <w:rsid w:val="00FE2819"/>
    <w:rsid w:val="00FE74DB"/>
    <w:rsid w:val="00FF3CF1"/>
    <w:rsid w:val="00F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qFormat="1"/>
    <w:lsdException w:name="Title" w:semiHidden="0" w:uiPriority="10" w:unhideWhenUsed="0" w:qFormat="1"/>
    <w:lsdException w:name="Subtitle" w:uiPriority="11" w:qFormat="1"/>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ind w:left="990"/>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qFormat="1"/>
    <w:lsdException w:name="Title" w:semiHidden="0" w:uiPriority="10" w:unhideWhenUsed="0" w:qFormat="1"/>
    <w:lsdException w:name="Subtitle" w:uiPriority="11" w:qFormat="1"/>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ind w:left="990"/>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12EFCAAB77438B8F571A359FEDA40F"/>
        <w:category>
          <w:name w:val="General"/>
          <w:gallery w:val="placeholder"/>
        </w:category>
        <w:types>
          <w:type w:val="bbPlcHdr"/>
        </w:types>
        <w:behaviors>
          <w:behavior w:val="content"/>
        </w:behaviors>
        <w:guid w:val="{1EB7A9BB-F487-4733-8BCF-9F57D64FC5C8}"/>
      </w:docPartPr>
      <w:docPartBody>
        <w:p w:rsidR="00A22CF9" w:rsidRDefault="00A22CF9">
          <w:pPr>
            <w:pStyle w:val="6212EFCAAB77438B8F571A359FEDA40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F9"/>
    <w:rsid w:val="001C524C"/>
    <w:rsid w:val="00624701"/>
    <w:rsid w:val="006B7883"/>
    <w:rsid w:val="007B62CC"/>
    <w:rsid w:val="008578B2"/>
    <w:rsid w:val="008906B1"/>
    <w:rsid w:val="00A22CF9"/>
    <w:rsid w:val="00D543AB"/>
    <w:rsid w:val="00D868A4"/>
    <w:rsid w:val="00DB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16</TotalTime>
  <Pages>2</Pages>
  <Words>300</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DCF</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Lindsey J Perkins</cp:lastModifiedBy>
  <cp:revision>6</cp:revision>
  <cp:lastPrinted>2016-07-13T20:41:00Z</cp:lastPrinted>
  <dcterms:created xsi:type="dcterms:W3CDTF">2017-04-06T19:45:00Z</dcterms:created>
  <dcterms:modified xsi:type="dcterms:W3CDTF">2017-04-12T19:55:00Z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